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525" w:rsidRPr="00A77525" w:rsidRDefault="00A77525" w:rsidP="00A77525">
      <w:pPr>
        <w:keepNext/>
        <w:tabs>
          <w:tab w:val="left" w:pos="709"/>
        </w:tabs>
        <w:spacing w:after="0" w:line="360" w:lineRule="auto"/>
        <w:ind w:left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bookmarkStart w:id="0" w:name="scroll-bookmark-10"/>
      <w:bookmarkStart w:id="1" w:name="_Toc84262001"/>
      <w:r w:rsidRPr="00A775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Установка личного сертификата </w:t>
      </w:r>
      <w:bookmarkEnd w:id="0"/>
      <w:bookmarkEnd w:id="1"/>
      <w:r w:rsidRPr="00A775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в СКЗИ </w:t>
      </w:r>
      <w:proofErr w:type="spellStart"/>
      <w:r w:rsidRPr="00A775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КриптоПро</w:t>
      </w:r>
      <w:proofErr w:type="spellEnd"/>
    </w:p>
    <w:p w:rsidR="00A77525" w:rsidRPr="00145D15" w:rsidRDefault="00A77525" w:rsidP="00A77525">
      <w:pPr>
        <w:keepNext/>
        <w:tabs>
          <w:tab w:val="left" w:pos="709"/>
        </w:tabs>
        <w:spacing w:after="0" w:line="360" w:lineRule="auto"/>
        <w:ind w:left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77525" w:rsidRPr="00145D15" w:rsidRDefault="00A77525" w:rsidP="00A7752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 </w:t>
      </w:r>
      <w:bookmarkStart w:id="2" w:name="OLE_LINK10"/>
      <w:bookmarkStart w:id="3" w:name="OLE_LINK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bookmarkStart w:id="4" w:name="OLE_LINK8"/>
      <w:bookmarkStart w:id="5" w:name="OLE_LINK9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ертификата пользователя в хранилище личных сертификатов АРМ пользователя</w:t>
      </w:r>
      <w:bookmarkEnd w:id="2"/>
      <w:bookmarkEnd w:id="3"/>
      <w:bookmarkEnd w:id="4"/>
      <w:bookmarkEnd w:id="5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выполняется под учетной записью пользователя, которая будет использоваться в процессе </w:t>
      </w:r>
      <w:r w:rsidR="00BD01F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в информационных системах Федерального казначейства.</w:t>
      </w:r>
    </w:p>
    <w:p w:rsidR="00A77525" w:rsidRPr="00145D15" w:rsidRDefault="00A77525" w:rsidP="00A77525">
      <w:pPr>
        <w:keepNext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установки сертификата пользователя в хранилище личных сертификатов АРМ пользователя средствами СКЗИ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необходимо:</w:t>
      </w:r>
    </w:p>
    <w:p w:rsidR="00A77525" w:rsidRPr="00145D15" w:rsidRDefault="00A77525" w:rsidP="00A77525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Открыть приложение «</w:t>
      </w:r>
      <w:proofErr w:type="spellStart"/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КриптоПро</w:t>
      </w:r>
      <w:proofErr w:type="spellEnd"/>
      <w:proofErr w:type="gramStart"/>
      <w:r w:rsidRPr="00145D15">
        <w:rPr>
          <w:rFonts w:ascii="Times New Roman" w:eastAsia="Calibri" w:hAnsi="Times New Roman" w:cs="Times New Roman"/>
          <w:spacing w:val="-2"/>
          <w:sz w:val="28"/>
          <w:szCs w:val="28"/>
          <w:lang w:val="en-US"/>
        </w:rPr>
        <w:t>CSP</w:t>
      </w:r>
      <w:proofErr w:type="gramEnd"/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» и перейти на вкладку «Сервис»;</w:t>
      </w:r>
    </w:p>
    <w:p w:rsidR="00A77525" w:rsidRPr="00145D15" w:rsidRDefault="00A77525" w:rsidP="00A7752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drawing>
          <wp:inline distT="0" distB="0" distL="0" distR="0">
            <wp:extent cx="3823970" cy="4643120"/>
            <wp:effectExtent l="0" t="0" r="0" b="0"/>
            <wp:docPr id="99979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464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525" w:rsidRDefault="00A77525" w:rsidP="00A7752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6" w:name="_Toc80746680"/>
      <w:bookmarkStart w:id="7" w:name="_Hlk40188770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26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Вкладка «Сервис»</w:t>
      </w:r>
      <w:bookmarkEnd w:id="6"/>
    </w:p>
    <w:p w:rsidR="00A77525" w:rsidRPr="00920235" w:rsidRDefault="00A77525" w:rsidP="00A7752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7"/>
    <w:p w:rsidR="00A77525" w:rsidRPr="00145D15" w:rsidRDefault="00A77525" w:rsidP="00A77525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«Установить личный сертификат»;</w:t>
      </w:r>
    </w:p>
    <w:p w:rsidR="00A77525" w:rsidRPr="00145D15" w:rsidRDefault="00A77525" w:rsidP="00A77525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Выбрать личный сертификат, нажав на кнопку «Обзор»;</w:t>
      </w:r>
    </w:p>
    <w:p w:rsidR="00A77525" w:rsidRPr="00145D15" w:rsidRDefault="00A77525" w:rsidP="00A7752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>
            <wp:extent cx="4678680" cy="3693160"/>
            <wp:effectExtent l="0" t="0" r="0" b="0"/>
            <wp:docPr id="99980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525" w:rsidRDefault="00A77525" w:rsidP="00A7752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8" w:name="_Hlk40189080"/>
      <w:bookmarkStart w:id="9" w:name="_Toc80746681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27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сертификата</w:t>
      </w:r>
      <w:bookmarkEnd w:id="8"/>
      <w:bookmarkEnd w:id="9"/>
    </w:p>
    <w:p w:rsidR="00A77525" w:rsidRPr="00920235" w:rsidRDefault="00A77525" w:rsidP="00A7752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:rsidR="00A77525" w:rsidRPr="00145D15" w:rsidRDefault="00A77525" w:rsidP="00A77525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:rsidR="00A77525" w:rsidRPr="00145D15" w:rsidRDefault="00A77525" w:rsidP="00A77525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Отобразится окно с данными о выбранном сертификате;</w:t>
      </w:r>
    </w:p>
    <w:p w:rsidR="00A77525" w:rsidRPr="00145D15" w:rsidRDefault="00A77525" w:rsidP="00A77525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:rsidR="00A77525" w:rsidRPr="00145D15" w:rsidRDefault="00A77525" w:rsidP="00A77525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контейнер закрытого ключа;</w:t>
      </w:r>
    </w:p>
    <w:p w:rsidR="00A77525" w:rsidRPr="00145D15" w:rsidRDefault="00A77525" w:rsidP="00A77525">
      <w:pPr>
        <w:suppressAutoHyphens/>
        <w:spacing w:after="0" w:line="360" w:lineRule="auto"/>
        <w:ind w:left="955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Если контейнер располагается на присоединенном носителе, то следует установить признак «Найти контейнер автоматически».</w:t>
      </w:r>
    </w:p>
    <w:p w:rsidR="00A77525" w:rsidRPr="00145D15" w:rsidRDefault="00A77525" w:rsidP="00A7752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>
            <wp:extent cx="4702810" cy="3681095"/>
            <wp:effectExtent l="0" t="0" r="0" b="0"/>
            <wp:docPr id="99981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4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810" cy="368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525" w:rsidRDefault="00A77525" w:rsidP="00A7752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10" w:name="_Toc80746682"/>
      <w:bookmarkStart w:id="11" w:name="_Hlk40189156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28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контейнера закрытого ключа</w:t>
      </w:r>
      <w:bookmarkEnd w:id="10"/>
    </w:p>
    <w:p w:rsidR="00A77525" w:rsidRPr="00920235" w:rsidRDefault="00A77525" w:rsidP="00A7752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11"/>
    <w:p w:rsidR="00A77525" w:rsidRPr="00145D15" w:rsidRDefault="00A77525" w:rsidP="00A77525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хранилище сертификата</w:t>
      </w:r>
      <w:r w:rsidR="00022D0C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с отметкой «Установить сертификат (цепочку сертификатов) в контейнер»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;</w:t>
      </w:r>
    </w:p>
    <w:p w:rsidR="00A77525" w:rsidRPr="00145D15" w:rsidRDefault="00A77525" w:rsidP="00A7752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drawing>
          <wp:inline distT="0" distB="0" distL="0" distR="0">
            <wp:extent cx="4750435" cy="3740785"/>
            <wp:effectExtent l="0" t="0" r="0" b="0"/>
            <wp:docPr id="99982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525" w:rsidRDefault="00A77525" w:rsidP="00A7752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12" w:name="_Hlk40189245"/>
      <w:bookmarkStart w:id="13" w:name="_Toc80746683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29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хранилища </w:t>
      </w:r>
      <w:bookmarkEnd w:id="12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>сертификата</w:t>
      </w:r>
      <w:bookmarkEnd w:id="13"/>
    </w:p>
    <w:p w:rsidR="00A77525" w:rsidRPr="00920235" w:rsidRDefault="00A77525" w:rsidP="00A7752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:rsidR="00A77525" w:rsidRPr="00145D15" w:rsidRDefault="00A77525" w:rsidP="00A77525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«Готово»;</w:t>
      </w:r>
    </w:p>
    <w:p w:rsidR="00A77525" w:rsidRPr="00145D15" w:rsidRDefault="00A77525" w:rsidP="00A7752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drawing>
          <wp:inline distT="0" distB="0" distL="0" distR="0">
            <wp:extent cx="4750435" cy="3740785"/>
            <wp:effectExtent l="0" t="0" r="0" b="0"/>
            <wp:docPr id="99983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525" w:rsidRDefault="00A77525" w:rsidP="00A7752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14" w:name="_Toc80746684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30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Завершение настроек установки сертификата</w:t>
      </w:r>
      <w:bookmarkEnd w:id="14"/>
    </w:p>
    <w:p w:rsidR="00A77525" w:rsidRPr="00920235" w:rsidRDefault="00A77525" w:rsidP="00A7752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:rsidR="00A77525" w:rsidRPr="00145D15" w:rsidRDefault="00A77525" w:rsidP="00A77525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Сертификат установлен в контейнер закрытого ключа и в хранилище «Личное» на АРМ пользователя.</w:t>
      </w:r>
    </w:p>
    <w:p w:rsidR="005F25D2" w:rsidRDefault="00022D0C"/>
    <w:sectPr w:rsidR="005F25D2" w:rsidSect="00787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04A84"/>
    <w:multiLevelType w:val="multilevel"/>
    <w:tmpl w:val="C96825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1">
    <w:nsid w:val="397C787F"/>
    <w:multiLevelType w:val="hybridMultilevel"/>
    <w:tmpl w:val="5C50F8A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A77525"/>
    <w:rsid w:val="00022D0C"/>
    <w:rsid w:val="004E53CC"/>
    <w:rsid w:val="00787A8B"/>
    <w:rsid w:val="0086245C"/>
    <w:rsid w:val="00A77525"/>
    <w:rsid w:val="00BD0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52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7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75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</dc:creator>
  <cp:lastModifiedBy>Гаврил</cp:lastModifiedBy>
  <cp:revision>3</cp:revision>
  <dcterms:created xsi:type="dcterms:W3CDTF">2023-03-17T02:28:00Z</dcterms:created>
  <dcterms:modified xsi:type="dcterms:W3CDTF">2023-03-17T02:31:00Z</dcterms:modified>
</cp:coreProperties>
</file>