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A4C" w:rsidRPr="00CA0A4C" w:rsidRDefault="00CA0A4C" w:rsidP="00276B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 включенных в кадровый резерв</w:t>
      </w:r>
    </w:p>
    <w:p w:rsidR="00CA0A4C" w:rsidRDefault="00CA0A4C" w:rsidP="00276B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Саха (Якутия)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00" w:type="dxa"/>
        <w:tblLook w:val="04A0" w:firstRow="1" w:lastRow="0" w:firstColumn="1" w:lastColumn="0" w:noHBand="0" w:noVBand="1"/>
      </w:tblPr>
      <w:tblGrid>
        <w:gridCol w:w="675"/>
        <w:gridCol w:w="2464"/>
        <w:gridCol w:w="2781"/>
        <w:gridCol w:w="1876"/>
        <w:gridCol w:w="2093"/>
        <w:gridCol w:w="5211"/>
      </w:tblGrid>
      <w:tr w:rsidR="00CA0A4C" w:rsidRPr="00CA0A4C" w:rsidTr="00C478D6">
        <w:trPr>
          <w:trHeight w:val="2007"/>
        </w:trPr>
        <w:tc>
          <w:tcPr>
            <w:tcW w:w="675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A0A4C">
              <w:rPr>
                <w:rFonts w:ascii="Times New Roman" w:hAnsi="Times New Roman" w:cs="Times New Roman"/>
              </w:rPr>
              <w:t>п</w:t>
            </w:r>
            <w:proofErr w:type="gramEnd"/>
            <w:r w:rsidRPr="00CA0A4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64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781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Группа должностей гражданской службы, по которым гражданские служащие (граждане Российской Федерации) включены в кадровый резерв</w:t>
            </w:r>
          </w:p>
        </w:tc>
        <w:tc>
          <w:tcPr>
            <w:tcW w:w="1876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Дата включения в кадровый резерв</w:t>
            </w:r>
          </w:p>
        </w:tc>
        <w:tc>
          <w:tcPr>
            <w:tcW w:w="2093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Правовой акт о включении в кадровый резерв</w:t>
            </w:r>
          </w:p>
        </w:tc>
        <w:tc>
          <w:tcPr>
            <w:tcW w:w="5211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Основание для включения в кадровый резерв</w:t>
            </w:r>
          </w:p>
        </w:tc>
      </w:tr>
      <w:tr w:rsidR="006D0091" w:rsidRPr="00CA0A4C" w:rsidTr="00C478D6">
        <w:tc>
          <w:tcPr>
            <w:tcW w:w="675" w:type="dxa"/>
            <w:vAlign w:val="center"/>
          </w:tcPr>
          <w:p w:rsidR="006D0091" w:rsidRPr="006D0091" w:rsidRDefault="006D0091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64" w:type="dxa"/>
            <w:vAlign w:val="center"/>
          </w:tcPr>
          <w:p w:rsidR="006D0091" w:rsidRPr="006D0091" w:rsidRDefault="006D0091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Тотонова Марина Владимировна</w:t>
            </w:r>
          </w:p>
        </w:tc>
        <w:tc>
          <w:tcPr>
            <w:tcW w:w="2781" w:type="dxa"/>
            <w:vAlign w:val="center"/>
          </w:tcPr>
          <w:p w:rsidR="006D0091" w:rsidRPr="006D0091" w:rsidRDefault="006D0091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Ведущая </w:t>
            </w:r>
          </w:p>
        </w:tc>
        <w:tc>
          <w:tcPr>
            <w:tcW w:w="1876" w:type="dxa"/>
            <w:vAlign w:val="center"/>
          </w:tcPr>
          <w:p w:rsidR="006D0091" w:rsidRPr="00CA0A4C" w:rsidRDefault="006D0091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6D0091" w:rsidRPr="00CA0A4C" w:rsidRDefault="006D0091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21.09.2022 № </w:t>
            </w:r>
            <w:r w:rsidR="0054637E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5211" w:type="dxa"/>
            <w:vMerge w:val="restart"/>
          </w:tcPr>
          <w:p w:rsidR="006D0091" w:rsidRPr="00240804" w:rsidRDefault="006D0091" w:rsidP="0057519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Cs w:val="28"/>
              </w:rPr>
              <w:t>В</w:t>
            </w:r>
            <w:r w:rsidRPr="00240804">
              <w:rPr>
                <w:rFonts w:ascii="Times New Roman" w:hAnsi="Times New Roman" w:cs="Times New Roman"/>
                <w:szCs w:val="28"/>
              </w:rPr>
              <w:t xml:space="preserve"> соответствии со статьей 64 Федерального закона от 27 июля 2004 г. № 79-ФЗ «О государственной гражданской службе Российской Федерации», пунктом 2.3 Положения о кадровом резерве Федерального казначейства, утвержденного приказом Федерального казначейства от 29 августа 2017 г. № 22н, пунктом 39 Методики проведения конкурса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</w:t>
            </w:r>
            <w:proofErr w:type="gramEnd"/>
            <w:r w:rsidRPr="00240804">
              <w:rPr>
                <w:rFonts w:ascii="Times New Roman" w:hAnsi="Times New Roman" w:cs="Times New Roman"/>
                <w:szCs w:val="28"/>
              </w:rPr>
              <w:t xml:space="preserve"> января 2019 г. № 7н</w:t>
            </w:r>
            <w:r>
              <w:rPr>
                <w:rFonts w:ascii="Times New Roman" w:hAnsi="Times New Roman" w:cs="Times New Roman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р</w:t>
            </w:r>
            <w:r w:rsidRPr="00240804">
              <w:rPr>
                <w:rFonts w:ascii="Times New Roman" w:hAnsi="Times New Roman" w:cs="Times New Roman"/>
                <w:szCs w:val="28"/>
              </w:rPr>
              <w:t>ешение конкурсной комиссии по итогам конкурса на замещение вакантной должности государственной гражданской службы Российской Федерации от 09.06.2022.</w:t>
            </w:r>
            <w:r w:rsidRPr="00240804">
              <w:rPr>
                <w:szCs w:val="28"/>
              </w:rPr>
              <w:t xml:space="preserve"> </w:t>
            </w:r>
            <w:r w:rsidRPr="00240804">
              <w:rPr>
                <w:rFonts w:ascii="Times New Roman" w:hAnsi="Times New Roman" w:cs="Times New Roman"/>
                <w:sz w:val="18"/>
                <w:szCs w:val="28"/>
              </w:rPr>
              <w:t xml:space="preserve">  </w:t>
            </w:r>
          </w:p>
        </w:tc>
      </w:tr>
      <w:tr w:rsidR="006D0091" w:rsidRPr="00CA0A4C" w:rsidTr="00C478D6">
        <w:tc>
          <w:tcPr>
            <w:tcW w:w="675" w:type="dxa"/>
            <w:vAlign w:val="center"/>
          </w:tcPr>
          <w:p w:rsidR="006D0091" w:rsidRPr="006D0091" w:rsidRDefault="006D0091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64" w:type="dxa"/>
            <w:vAlign w:val="center"/>
          </w:tcPr>
          <w:p w:rsidR="006D0091" w:rsidRPr="006D0091" w:rsidRDefault="006D0091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Соловьева Анна Федоровна</w:t>
            </w:r>
          </w:p>
        </w:tc>
        <w:tc>
          <w:tcPr>
            <w:tcW w:w="2781" w:type="dxa"/>
            <w:vAlign w:val="center"/>
          </w:tcPr>
          <w:p w:rsidR="006D0091" w:rsidRPr="006D0091" w:rsidRDefault="006D0091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Ведущая </w:t>
            </w:r>
          </w:p>
        </w:tc>
        <w:tc>
          <w:tcPr>
            <w:tcW w:w="1876" w:type="dxa"/>
            <w:vAlign w:val="center"/>
          </w:tcPr>
          <w:p w:rsidR="006D0091" w:rsidRPr="00CA0A4C" w:rsidRDefault="006D0091" w:rsidP="00276B1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6D0091" w:rsidRPr="00CA0A4C" w:rsidRDefault="006D0091" w:rsidP="00CA0A4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 w:rsidR="0054637E"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  <w:vMerge/>
          </w:tcPr>
          <w:p w:rsidR="006D0091" w:rsidRPr="00CA0A4C" w:rsidRDefault="006D0091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0091" w:rsidRPr="00CA0A4C" w:rsidTr="00C478D6">
        <w:tc>
          <w:tcPr>
            <w:tcW w:w="675" w:type="dxa"/>
            <w:vAlign w:val="center"/>
          </w:tcPr>
          <w:p w:rsidR="006D0091" w:rsidRPr="006D0091" w:rsidRDefault="006D0091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64" w:type="dxa"/>
            <w:vAlign w:val="center"/>
          </w:tcPr>
          <w:p w:rsidR="006D0091" w:rsidRPr="006D0091" w:rsidRDefault="006D0091" w:rsidP="00E462DE">
            <w:pPr>
              <w:ind w:firstLine="80"/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</w:rPr>
              <w:t>Федотенко Лина Алексеевна</w:t>
            </w:r>
          </w:p>
        </w:tc>
        <w:tc>
          <w:tcPr>
            <w:tcW w:w="2781" w:type="dxa"/>
            <w:vAlign w:val="center"/>
          </w:tcPr>
          <w:p w:rsidR="006D0091" w:rsidRPr="006D0091" w:rsidRDefault="006D0091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Ведущая </w:t>
            </w:r>
          </w:p>
        </w:tc>
        <w:tc>
          <w:tcPr>
            <w:tcW w:w="1876" w:type="dxa"/>
            <w:vAlign w:val="center"/>
          </w:tcPr>
          <w:p w:rsidR="006D0091" w:rsidRPr="00CA0A4C" w:rsidRDefault="006D0091" w:rsidP="00276B1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6D0091" w:rsidRPr="00CA0A4C" w:rsidRDefault="006D0091" w:rsidP="00CA0A4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по Республике Саха (</w:t>
            </w:r>
            <w:r>
              <w:rPr>
                <w:rFonts w:ascii="Times New Roman" w:hAnsi="Times New Roman" w:cs="Times New Roman"/>
              </w:rPr>
              <w:t>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 w:rsidR="0054637E"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  <w:vMerge/>
          </w:tcPr>
          <w:p w:rsidR="006D0091" w:rsidRPr="00CA0A4C" w:rsidRDefault="006D0091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ind w:firstLine="80"/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</w:rPr>
              <w:t>Третьяков Антон Александрович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Ведущая </w:t>
            </w:r>
          </w:p>
        </w:tc>
        <w:tc>
          <w:tcPr>
            <w:tcW w:w="1876" w:type="dxa"/>
            <w:vAlign w:val="center"/>
          </w:tcPr>
          <w:p w:rsidR="0054637E" w:rsidRPr="00CA0A4C" w:rsidRDefault="0054637E" w:rsidP="00276B1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  <w:vMerge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ind w:firstLine="80"/>
              <w:jc w:val="center"/>
              <w:rPr>
                <w:rFonts w:ascii="Times New Roman" w:hAnsi="Times New Roman" w:cs="Times New Roman"/>
                <w:spacing w:val="-3"/>
              </w:rPr>
            </w:pPr>
            <w:proofErr w:type="spellStart"/>
            <w:r w:rsidRPr="006D0091">
              <w:rPr>
                <w:rFonts w:ascii="Times New Roman" w:hAnsi="Times New Roman" w:cs="Times New Roman"/>
              </w:rPr>
              <w:t>Ушницкая</w:t>
            </w:r>
            <w:proofErr w:type="spellEnd"/>
            <w:r w:rsidRPr="006D0091">
              <w:rPr>
                <w:rFonts w:ascii="Times New Roman" w:hAnsi="Times New Roman" w:cs="Times New Roman"/>
              </w:rPr>
              <w:t xml:space="preserve"> Наталья Васильевна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Ведущая </w:t>
            </w:r>
          </w:p>
        </w:tc>
        <w:tc>
          <w:tcPr>
            <w:tcW w:w="1876" w:type="dxa"/>
            <w:vAlign w:val="center"/>
          </w:tcPr>
          <w:p w:rsidR="0054637E" w:rsidRPr="00CA0A4C" w:rsidRDefault="0054637E" w:rsidP="00276B1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  <w:vMerge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rPr>
          <w:trHeight w:val="1199"/>
        </w:trPr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Захарова София Петровна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Pr="00CA0A4C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  <w:vMerge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rPr>
          <w:trHeight w:val="975"/>
        </w:trPr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 xml:space="preserve">Захарова </w:t>
            </w:r>
            <w:proofErr w:type="spellStart"/>
            <w:r w:rsidRPr="006D0091">
              <w:rPr>
                <w:rFonts w:ascii="Times New Roman" w:hAnsi="Times New Roman" w:cs="Times New Roman"/>
              </w:rPr>
              <w:t>Сахая</w:t>
            </w:r>
            <w:proofErr w:type="spellEnd"/>
            <w:r w:rsidRPr="006D0091">
              <w:rPr>
                <w:rFonts w:ascii="Times New Roman" w:hAnsi="Times New Roman" w:cs="Times New Roman"/>
              </w:rPr>
              <w:t xml:space="preserve"> Петровна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Pr="00CA0A4C" w:rsidRDefault="0054637E" w:rsidP="00276B1C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  <w:vMerge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Готовцева Надежда Валерьевна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Степанова Лариса Ивановна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Стручкова Нария Иосифовна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Яковлева Ольга Леонидовна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Горохов Тимур Владимирович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Афанасьев Николай Робинзонович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rPr>
          <w:trHeight w:val="1114"/>
        </w:trPr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Каверина Анастасия Владимировна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rPr>
          <w:trHeight w:val="1227"/>
        </w:trPr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Потапов Никита Тимофеевич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rPr>
          <w:trHeight w:val="1153"/>
        </w:trPr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Андреева Вера Анатольевна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0091">
              <w:rPr>
                <w:rFonts w:ascii="Times New Roman" w:hAnsi="Times New Roman" w:cs="Times New Roman"/>
              </w:rPr>
              <w:t>Пестерева</w:t>
            </w:r>
            <w:proofErr w:type="spellEnd"/>
            <w:r w:rsidRPr="006D00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091">
              <w:rPr>
                <w:rFonts w:ascii="Times New Roman" w:hAnsi="Times New Roman" w:cs="Times New Roman"/>
              </w:rPr>
              <w:t>Алия</w:t>
            </w:r>
            <w:proofErr w:type="spellEnd"/>
            <w:r w:rsidRPr="006D0091">
              <w:rPr>
                <w:rFonts w:ascii="Times New Roman" w:hAnsi="Times New Roman" w:cs="Times New Roman"/>
              </w:rPr>
              <w:t xml:space="preserve"> Петровна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Колесова Ирина Анатольевна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Степанова Аграфена Дмитриевна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E462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0091">
              <w:rPr>
                <w:rFonts w:ascii="Times New Roman" w:hAnsi="Times New Roman" w:cs="Times New Roman"/>
              </w:rPr>
              <w:t>Куланова</w:t>
            </w:r>
            <w:proofErr w:type="spellEnd"/>
            <w:r w:rsidRPr="006D0091">
              <w:rPr>
                <w:rFonts w:ascii="Times New Roman" w:hAnsi="Times New Roman" w:cs="Times New Roman"/>
              </w:rPr>
              <w:t xml:space="preserve"> Елена Тимофеевна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</w:t>
            </w:r>
            <w:bookmarkStart w:id="0" w:name="_GoBack"/>
            <w:bookmarkEnd w:id="0"/>
            <w:r w:rsidRPr="00A36F2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Лукин Николай Николаевич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Винокурова Ульяна Михайловна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37E" w:rsidRPr="00CA0A4C" w:rsidTr="00C478D6">
        <w:tc>
          <w:tcPr>
            <w:tcW w:w="675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464" w:type="dxa"/>
            <w:vAlign w:val="center"/>
          </w:tcPr>
          <w:p w:rsidR="0054637E" w:rsidRPr="006D0091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Дьяконова Анастасия Васильевна</w:t>
            </w:r>
          </w:p>
        </w:tc>
        <w:tc>
          <w:tcPr>
            <w:tcW w:w="2781" w:type="dxa"/>
            <w:vAlign w:val="center"/>
          </w:tcPr>
          <w:p w:rsidR="0054637E" w:rsidRPr="006D0091" w:rsidRDefault="0054637E" w:rsidP="006D0091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 w:rsidRPr="006D0091">
              <w:rPr>
                <w:rFonts w:ascii="Times New Roman" w:hAnsi="Times New Roman" w:cs="Times New Roman"/>
                <w:spacing w:val="-3"/>
              </w:rPr>
              <w:t xml:space="preserve">Старшая </w:t>
            </w:r>
          </w:p>
        </w:tc>
        <w:tc>
          <w:tcPr>
            <w:tcW w:w="1876" w:type="dxa"/>
            <w:vAlign w:val="center"/>
          </w:tcPr>
          <w:p w:rsidR="0054637E" w:rsidRDefault="0054637E" w:rsidP="00276B1C">
            <w:pPr>
              <w:jc w:val="center"/>
              <w:rPr>
                <w:rFonts w:ascii="Times New Roman" w:hAnsi="Times New Roman" w:cs="Times New Roman"/>
              </w:rPr>
            </w:pPr>
            <w:r w:rsidRPr="00A36F2B">
              <w:rPr>
                <w:rFonts w:ascii="Times New Roman" w:hAnsi="Times New Roman" w:cs="Times New Roman"/>
              </w:rPr>
              <w:t>21.09.2022</w:t>
            </w:r>
          </w:p>
        </w:tc>
        <w:tc>
          <w:tcPr>
            <w:tcW w:w="2093" w:type="dxa"/>
          </w:tcPr>
          <w:p w:rsidR="0054637E" w:rsidRPr="00CA0A4C" w:rsidRDefault="0054637E" w:rsidP="00E462DE">
            <w:pPr>
              <w:jc w:val="center"/>
            </w:pPr>
            <w:r w:rsidRPr="006D0091">
              <w:rPr>
                <w:rFonts w:ascii="Times New Roman" w:hAnsi="Times New Roman" w:cs="Times New Roman"/>
              </w:rPr>
              <w:t>Приказ УФК п</w:t>
            </w:r>
            <w:r>
              <w:rPr>
                <w:rFonts w:ascii="Times New Roman" w:hAnsi="Times New Roman" w:cs="Times New Roman"/>
              </w:rPr>
              <w:t>о Республике Саха (Якутия) от 21</w:t>
            </w:r>
            <w:r w:rsidRPr="006D0091">
              <w:rPr>
                <w:rFonts w:ascii="Times New Roman" w:hAnsi="Times New Roman" w:cs="Times New Roman"/>
              </w:rPr>
              <w:t>.09.2022 №</w:t>
            </w:r>
            <w:r>
              <w:rPr>
                <w:rFonts w:ascii="Times New Roman" w:hAnsi="Times New Roman" w:cs="Times New Roman"/>
              </w:rPr>
              <w:t xml:space="preserve"> 363</w:t>
            </w:r>
          </w:p>
        </w:tc>
        <w:tc>
          <w:tcPr>
            <w:tcW w:w="5211" w:type="dxa"/>
          </w:tcPr>
          <w:p w:rsidR="0054637E" w:rsidRPr="00CA0A4C" w:rsidRDefault="0054637E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0A4C" w:rsidRPr="00CA0A4C" w:rsidRDefault="00CA0A4C" w:rsidP="00CA0A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A0A4C" w:rsidRPr="00CA0A4C" w:rsidSect="00276B1C">
      <w:headerReference w:type="default" r:id="rId7"/>
      <w:pgSz w:w="16838" w:h="11906" w:orient="landscape"/>
      <w:pgMar w:top="56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B1C" w:rsidRDefault="00276B1C" w:rsidP="00276B1C">
      <w:pPr>
        <w:spacing w:after="0" w:line="240" w:lineRule="auto"/>
      </w:pPr>
      <w:r>
        <w:separator/>
      </w:r>
    </w:p>
  </w:endnote>
  <w:endnote w:type="continuationSeparator" w:id="0">
    <w:p w:rsidR="00276B1C" w:rsidRDefault="00276B1C" w:rsidP="0027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B1C" w:rsidRDefault="00276B1C" w:rsidP="00276B1C">
      <w:pPr>
        <w:spacing w:after="0" w:line="240" w:lineRule="auto"/>
      </w:pPr>
      <w:r>
        <w:separator/>
      </w:r>
    </w:p>
  </w:footnote>
  <w:footnote w:type="continuationSeparator" w:id="0">
    <w:p w:rsidR="00276B1C" w:rsidRDefault="00276B1C" w:rsidP="0027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938560"/>
      <w:docPartObj>
        <w:docPartGallery w:val="Page Numbers (Top of Page)"/>
        <w:docPartUnique/>
      </w:docPartObj>
    </w:sdtPr>
    <w:sdtEndPr/>
    <w:sdtContent>
      <w:p w:rsidR="00276B1C" w:rsidRDefault="00276B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37E">
          <w:rPr>
            <w:noProof/>
          </w:rPr>
          <w:t>3</w:t>
        </w:r>
        <w:r>
          <w:fldChar w:fldCharType="end"/>
        </w:r>
      </w:p>
    </w:sdtContent>
  </w:sdt>
  <w:p w:rsidR="00276B1C" w:rsidRDefault="00276B1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A4C"/>
    <w:rsid w:val="000E579E"/>
    <w:rsid w:val="00240804"/>
    <w:rsid w:val="00276B1C"/>
    <w:rsid w:val="003854A7"/>
    <w:rsid w:val="0054637E"/>
    <w:rsid w:val="00575196"/>
    <w:rsid w:val="006B79A4"/>
    <w:rsid w:val="006D0091"/>
    <w:rsid w:val="00A36F2B"/>
    <w:rsid w:val="00C43A8A"/>
    <w:rsid w:val="00C478D6"/>
    <w:rsid w:val="00CA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B1C"/>
  </w:style>
  <w:style w:type="paragraph" w:styleId="a6">
    <w:name w:val="footer"/>
    <w:basedOn w:val="a"/>
    <w:link w:val="a7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B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B1C"/>
  </w:style>
  <w:style w:type="paragraph" w:styleId="a6">
    <w:name w:val="footer"/>
    <w:basedOn w:val="a"/>
    <w:link w:val="a7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Рожина Мария Павловна</dc:creator>
  <cp:lastModifiedBy>Андреева Саяна Николаевна</cp:lastModifiedBy>
  <cp:revision>5</cp:revision>
  <dcterms:created xsi:type="dcterms:W3CDTF">2022-09-20T07:47:00Z</dcterms:created>
  <dcterms:modified xsi:type="dcterms:W3CDTF">2022-09-21T07:12:00Z</dcterms:modified>
</cp:coreProperties>
</file>