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BD8" w:rsidRDefault="00586BD8" w:rsidP="003047DA">
      <w:pPr>
        <w:spacing w:after="0" w:line="240" w:lineRule="auto"/>
        <w:jc w:val="center"/>
        <w:rPr>
          <w:rFonts w:ascii="Times New Roman" w:hAnsi="Times New Roman"/>
          <w:b/>
          <w:sz w:val="28"/>
          <w:szCs w:val="28"/>
        </w:rPr>
      </w:pPr>
    </w:p>
    <w:p w:rsidR="003047DA" w:rsidRPr="00423EAD" w:rsidRDefault="003047DA" w:rsidP="003047DA">
      <w:pPr>
        <w:spacing w:after="0" w:line="240" w:lineRule="auto"/>
        <w:jc w:val="center"/>
        <w:rPr>
          <w:rFonts w:ascii="Times New Roman" w:hAnsi="Times New Roman"/>
          <w:b/>
          <w:sz w:val="28"/>
          <w:szCs w:val="28"/>
        </w:rPr>
      </w:pPr>
      <w:r w:rsidRPr="00423EAD">
        <w:rPr>
          <w:rFonts w:ascii="Times New Roman" w:hAnsi="Times New Roman"/>
          <w:b/>
          <w:sz w:val="28"/>
          <w:szCs w:val="28"/>
        </w:rPr>
        <w:t>Информация</w:t>
      </w:r>
    </w:p>
    <w:p w:rsidR="003047DA" w:rsidRPr="00423EAD" w:rsidRDefault="003047DA" w:rsidP="003047DA">
      <w:pPr>
        <w:spacing w:after="0" w:line="240" w:lineRule="auto"/>
        <w:jc w:val="center"/>
        <w:rPr>
          <w:rFonts w:ascii="Times New Roman" w:hAnsi="Times New Roman"/>
          <w:b/>
          <w:sz w:val="28"/>
          <w:szCs w:val="28"/>
        </w:rPr>
      </w:pPr>
      <w:r w:rsidRPr="00423EAD">
        <w:rPr>
          <w:rFonts w:ascii="Times New Roman" w:hAnsi="Times New Roman"/>
          <w:b/>
          <w:sz w:val="28"/>
          <w:szCs w:val="28"/>
        </w:rPr>
        <w:t xml:space="preserve">о результатах плановых и внеплановых проверок, проведенных Управлением Федерального казначейства по Республике Саха (Якутия) </w:t>
      </w:r>
    </w:p>
    <w:p w:rsidR="003047DA" w:rsidRPr="00423EAD" w:rsidRDefault="003047DA" w:rsidP="003047DA">
      <w:pPr>
        <w:spacing w:after="0" w:line="240" w:lineRule="auto"/>
        <w:ind w:firstLine="709"/>
        <w:jc w:val="center"/>
        <w:rPr>
          <w:rFonts w:ascii="Times New Roman" w:hAnsi="Times New Roman"/>
          <w:sz w:val="28"/>
          <w:szCs w:val="28"/>
        </w:rPr>
      </w:pPr>
    </w:p>
    <w:p w:rsidR="003047DA" w:rsidRPr="00423EAD" w:rsidRDefault="003047DA" w:rsidP="003047DA">
      <w:pPr>
        <w:widowControl w:val="0"/>
        <w:spacing w:after="0" w:line="240" w:lineRule="auto"/>
        <w:jc w:val="both"/>
        <w:rPr>
          <w:rFonts w:ascii="Times New Roman" w:hAnsi="Times New Roman"/>
          <w:bCs/>
          <w:sz w:val="28"/>
          <w:szCs w:val="28"/>
        </w:rPr>
      </w:pPr>
    </w:p>
    <w:p w:rsidR="00586BD8" w:rsidRPr="00423EAD" w:rsidRDefault="00586BD8" w:rsidP="003047DA">
      <w:pPr>
        <w:spacing w:after="0" w:line="360" w:lineRule="auto"/>
        <w:ind w:firstLine="709"/>
        <w:jc w:val="both"/>
        <w:rPr>
          <w:rFonts w:ascii="Times New Roman" w:hAnsi="Times New Roman"/>
          <w:b/>
          <w:bCs/>
          <w:sz w:val="28"/>
          <w:szCs w:val="28"/>
        </w:rPr>
      </w:pPr>
    </w:p>
    <w:p w:rsidR="003047DA" w:rsidRPr="00423EAD" w:rsidRDefault="003047DA" w:rsidP="003047DA">
      <w:pPr>
        <w:spacing w:after="0" w:line="360" w:lineRule="auto"/>
        <w:ind w:firstLine="709"/>
        <w:jc w:val="both"/>
        <w:rPr>
          <w:rFonts w:ascii="Times New Roman" w:hAnsi="Times New Roman"/>
          <w:bCs/>
          <w:sz w:val="28"/>
          <w:szCs w:val="28"/>
        </w:rPr>
      </w:pPr>
      <w:r w:rsidRPr="00423EAD">
        <w:rPr>
          <w:rFonts w:ascii="Times New Roman" w:hAnsi="Times New Roman"/>
          <w:b/>
          <w:bCs/>
          <w:sz w:val="28"/>
          <w:szCs w:val="28"/>
        </w:rPr>
        <w:t>Объект контроля</w:t>
      </w:r>
      <w:r w:rsidRPr="00423EAD">
        <w:rPr>
          <w:rFonts w:ascii="Times New Roman" w:hAnsi="Times New Roman"/>
          <w:bCs/>
          <w:sz w:val="28"/>
          <w:szCs w:val="28"/>
        </w:rPr>
        <w:t xml:space="preserve">: </w:t>
      </w:r>
      <w:r w:rsidR="00DD7835" w:rsidRPr="00423EAD">
        <w:rPr>
          <w:rFonts w:ascii="Times New Roman" w:hAnsi="Times New Roman"/>
          <w:bCs/>
          <w:sz w:val="28"/>
          <w:szCs w:val="28"/>
        </w:rPr>
        <w:t>Контрольно-ревизионный о</w:t>
      </w:r>
      <w:r w:rsidRPr="00423EAD">
        <w:rPr>
          <w:rFonts w:ascii="Times New Roman" w:hAnsi="Times New Roman"/>
          <w:sz w:val="28"/>
          <w:szCs w:val="28"/>
        </w:rPr>
        <w:t xml:space="preserve">тдел </w:t>
      </w:r>
      <w:r w:rsidR="005E2905" w:rsidRPr="00423EAD">
        <w:rPr>
          <w:rFonts w:ascii="Times New Roman" w:hAnsi="Times New Roman"/>
          <w:sz w:val="28"/>
          <w:szCs w:val="28"/>
        </w:rPr>
        <w:t>в</w:t>
      </w:r>
      <w:r w:rsidR="00DD7835" w:rsidRPr="00423EAD">
        <w:rPr>
          <w:rFonts w:ascii="Times New Roman" w:hAnsi="Times New Roman"/>
          <w:sz w:val="28"/>
          <w:szCs w:val="28"/>
        </w:rPr>
        <w:t xml:space="preserve"> финансово-бюджетной сфере</w:t>
      </w:r>
      <w:r w:rsidR="00AB41A6" w:rsidRPr="00423EAD">
        <w:rPr>
          <w:rFonts w:ascii="Times New Roman" w:hAnsi="Times New Roman"/>
          <w:sz w:val="28"/>
          <w:szCs w:val="28"/>
        </w:rPr>
        <w:t xml:space="preserve"> </w:t>
      </w:r>
      <w:r w:rsidRPr="00423EAD">
        <w:rPr>
          <w:rFonts w:ascii="Times New Roman" w:hAnsi="Times New Roman"/>
          <w:bCs/>
          <w:sz w:val="28"/>
          <w:szCs w:val="28"/>
        </w:rPr>
        <w:t>Управления Федерального казначейства по Республике Саха (Якутия)</w:t>
      </w:r>
      <w:r w:rsidR="00AE7F8E" w:rsidRPr="00423EAD">
        <w:rPr>
          <w:rFonts w:ascii="Times New Roman" w:hAnsi="Times New Roman"/>
          <w:bCs/>
          <w:sz w:val="28"/>
          <w:szCs w:val="28"/>
        </w:rPr>
        <w:t>.</w:t>
      </w:r>
    </w:p>
    <w:p w:rsidR="003047DA" w:rsidRPr="005E2905" w:rsidRDefault="003047DA" w:rsidP="003047DA">
      <w:pPr>
        <w:spacing w:after="0" w:line="360" w:lineRule="auto"/>
        <w:ind w:firstLine="709"/>
        <w:jc w:val="both"/>
        <w:rPr>
          <w:rFonts w:ascii="Times New Roman" w:hAnsi="Times New Roman"/>
          <w:bCs/>
          <w:sz w:val="28"/>
          <w:szCs w:val="28"/>
        </w:rPr>
      </w:pPr>
      <w:r w:rsidRPr="00423EAD">
        <w:rPr>
          <w:rFonts w:ascii="Times New Roman" w:hAnsi="Times New Roman"/>
          <w:b/>
          <w:bCs/>
          <w:sz w:val="28"/>
          <w:szCs w:val="28"/>
        </w:rPr>
        <w:t>Основание</w:t>
      </w:r>
      <w:r w:rsidRPr="00423EAD">
        <w:rPr>
          <w:rFonts w:ascii="Times New Roman" w:hAnsi="Times New Roman"/>
          <w:bCs/>
          <w:sz w:val="28"/>
          <w:szCs w:val="28"/>
        </w:rPr>
        <w:t xml:space="preserve">: </w:t>
      </w:r>
      <w:r w:rsidR="0096688A" w:rsidRPr="00423EAD">
        <w:rPr>
          <w:rFonts w:ascii="Times New Roman" w:hAnsi="Times New Roman"/>
          <w:bCs/>
          <w:sz w:val="28"/>
          <w:szCs w:val="28"/>
        </w:rPr>
        <w:t>П</w:t>
      </w:r>
      <w:r w:rsidRPr="00423EAD">
        <w:rPr>
          <w:rFonts w:ascii="Times New Roman" w:hAnsi="Times New Roman"/>
          <w:bCs/>
          <w:sz w:val="28"/>
          <w:szCs w:val="28"/>
        </w:rPr>
        <w:t xml:space="preserve">лан </w:t>
      </w:r>
      <w:r w:rsidR="00D93CBF" w:rsidRPr="00423EAD">
        <w:rPr>
          <w:rFonts w:ascii="Times New Roman" w:hAnsi="Times New Roman"/>
          <w:sz w:val="28"/>
          <w:szCs w:val="28"/>
        </w:rPr>
        <w:t xml:space="preserve">ведомственного контроля и </w:t>
      </w:r>
      <w:r w:rsidR="00165CD7" w:rsidRPr="00423EAD">
        <w:rPr>
          <w:rFonts w:ascii="Times New Roman" w:hAnsi="Times New Roman"/>
          <w:sz w:val="28"/>
          <w:szCs w:val="28"/>
        </w:rPr>
        <w:t xml:space="preserve">аудита </w:t>
      </w:r>
      <w:r w:rsidR="00BD589E" w:rsidRPr="00423EAD">
        <w:rPr>
          <w:rFonts w:ascii="Times New Roman" w:hAnsi="Times New Roman"/>
          <w:sz w:val="28"/>
          <w:szCs w:val="28"/>
        </w:rPr>
        <w:t>на 2024 год Управления Федерального казначейства по Республике Саха (Якутия), утвержденный руководителем УФК по Республике Саха (Якутия) А.В. Куклиным 30 октября 2023 г. (с изменениями от 08 декабря 2023 г., от 09 февраля 2024 г.</w:t>
      </w:r>
      <w:r w:rsidR="0093344A" w:rsidRPr="00423EAD">
        <w:rPr>
          <w:rFonts w:ascii="Times New Roman" w:hAnsi="Times New Roman"/>
          <w:sz w:val="28"/>
          <w:szCs w:val="28"/>
        </w:rPr>
        <w:t>,</w:t>
      </w:r>
      <w:r w:rsidR="0093344A" w:rsidRPr="00423EAD">
        <w:rPr>
          <w:rFonts w:ascii="Times New Roman" w:hAnsi="Times New Roman"/>
        </w:rPr>
        <w:t xml:space="preserve"> </w:t>
      </w:r>
      <w:r w:rsidR="0093344A" w:rsidRPr="00423EAD">
        <w:rPr>
          <w:rFonts w:ascii="Times New Roman" w:hAnsi="Times New Roman"/>
          <w:sz w:val="28"/>
          <w:szCs w:val="28"/>
        </w:rPr>
        <w:t>от 26 марта 2024 г.</w:t>
      </w:r>
      <w:r w:rsidR="00BD589E" w:rsidRPr="00423EAD">
        <w:rPr>
          <w:rFonts w:ascii="Times New Roman" w:hAnsi="Times New Roman"/>
          <w:sz w:val="28"/>
          <w:szCs w:val="28"/>
        </w:rPr>
        <w:t>)</w:t>
      </w:r>
      <w:r w:rsidR="00E20F57" w:rsidRPr="00423EAD">
        <w:rPr>
          <w:rFonts w:ascii="Times New Roman" w:hAnsi="Times New Roman"/>
          <w:sz w:val="28"/>
          <w:szCs w:val="28"/>
        </w:rPr>
        <w:t>.</w:t>
      </w:r>
      <w:bookmarkStart w:id="0" w:name="_GoBack"/>
      <w:bookmarkEnd w:id="0"/>
    </w:p>
    <w:p w:rsidR="003047DA" w:rsidRPr="005E2905" w:rsidRDefault="003047DA" w:rsidP="003047DA">
      <w:pPr>
        <w:spacing w:after="0" w:line="360" w:lineRule="auto"/>
        <w:ind w:firstLine="709"/>
        <w:jc w:val="both"/>
        <w:rPr>
          <w:rFonts w:ascii="Times New Roman" w:hAnsi="Times New Roman"/>
          <w:bCs/>
          <w:sz w:val="28"/>
          <w:szCs w:val="28"/>
        </w:rPr>
      </w:pPr>
      <w:r w:rsidRPr="005E2905">
        <w:rPr>
          <w:rFonts w:ascii="Times New Roman" w:hAnsi="Times New Roman"/>
          <w:b/>
          <w:bCs/>
          <w:sz w:val="28"/>
          <w:szCs w:val="28"/>
        </w:rPr>
        <w:t>Срок проверки</w:t>
      </w:r>
      <w:r w:rsidRPr="005E2905">
        <w:rPr>
          <w:rFonts w:ascii="Times New Roman" w:hAnsi="Times New Roman"/>
          <w:bCs/>
          <w:sz w:val="28"/>
          <w:szCs w:val="28"/>
        </w:rPr>
        <w:t xml:space="preserve">: </w:t>
      </w:r>
      <w:r w:rsidR="00B279AA" w:rsidRPr="005E2905">
        <w:rPr>
          <w:rFonts w:ascii="Times New Roman" w:hAnsi="Times New Roman"/>
          <w:sz w:val="28"/>
          <w:szCs w:val="28"/>
        </w:rPr>
        <w:t xml:space="preserve">с </w:t>
      </w:r>
      <w:r w:rsidR="00DD7835">
        <w:rPr>
          <w:rFonts w:ascii="Times New Roman" w:hAnsi="Times New Roman"/>
          <w:sz w:val="28"/>
          <w:szCs w:val="28"/>
        </w:rPr>
        <w:t>11</w:t>
      </w:r>
      <w:r w:rsidR="00A633AA" w:rsidRPr="005E2905">
        <w:rPr>
          <w:rFonts w:ascii="Times New Roman" w:hAnsi="Times New Roman"/>
          <w:sz w:val="28"/>
          <w:szCs w:val="28"/>
        </w:rPr>
        <w:t>.</w:t>
      </w:r>
      <w:r w:rsidR="00DD7835">
        <w:rPr>
          <w:rFonts w:ascii="Times New Roman" w:hAnsi="Times New Roman"/>
          <w:sz w:val="28"/>
          <w:szCs w:val="28"/>
        </w:rPr>
        <w:t>11</w:t>
      </w:r>
      <w:r w:rsidR="00A633AA" w:rsidRPr="005E2905">
        <w:rPr>
          <w:rFonts w:ascii="Times New Roman" w:hAnsi="Times New Roman"/>
          <w:sz w:val="28"/>
          <w:szCs w:val="28"/>
        </w:rPr>
        <w:t>.202</w:t>
      </w:r>
      <w:r w:rsidR="00BD589E" w:rsidRPr="005E2905">
        <w:rPr>
          <w:rFonts w:ascii="Times New Roman" w:hAnsi="Times New Roman"/>
          <w:sz w:val="28"/>
          <w:szCs w:val="28"/>
        </w:rPr>
        <w:t>4</w:t>
      </w:r>
      <w:r w:rsidR="00A633AA" w:rsidRPr="005E2905">
        <w:rPr>
          <w:rFonts w:ascii="Times New Roman" w:hAnsi="Times New Roman"/>
          <w:sz w:val="28"/>
          <w:szCs w:val="28"/>
        </w:rPr>
        <w:t xml:space="preserve"> </w:t>
      </w:r>
      <w:r w:rsidR="00875465" w:rsidRPr="005E2905">
        <w:rPr>
          <w:rFonts w:ascii="Times New Roman" w:hAnsi="Times New Roman"/>
          <w:sz w:val="28"/>
          <w:szCs w:val="28"/>
        </w:rPr>
        <w:t xml:space="preserve">по </w:t>
      </w:r>
      <w:r w:rsidR="0093344A" w:rsidRPr="005E2905">
        <w:rPr>
          <w:rFonts w:ascii="Times New Roman" w:hAnsi="Times New Roman"/>
          <w:sz w:val="28"/>
          <w:szCs w:val="28"/>
        </w:rPr>
        <w:t>0</w:t>
      </w:r>
      <w:r w:rsidR="00DD7835">
        <w:rPr>
          <w:rFonts w:ascii="Times New Roman" w:hAnsi="Times New Roman"/>
          <w:sz w:val="28"/>
          <w:szCs w:val="28"/>
        </w:rPr>
        <w:t>6</w:t>
      </w:r>
      <w:r w:rsidR="00A633AA" w:rsidRPr="005E2905">
        <w:rPr>
          <w:rFonts w:ascii="Times New Roman" w:hAnsi="Times New Roman"/>
          <w:sz w:val="28"/>
          <w:szCs w:val="28"/>
        </w:rPr>
        <w:t>.</w:t>
      </w:r>
      <w:r w:rsidR="00DD7835">
        <w:rPr>
          <w:rFonts w:ascii="Times New Roman" w:hAnsi="Times New Roman"/>
          <w:sz w:val="28"/>
          <w:szCs w:val="28"/>
        </w:rPr>
        <w:t>12</w:t>
      </w:r>
      <w:r w:rsidR="00875465" w:rsidRPr="005E2905">
        <w:rPr>
          <w:rFonts w:ascii="Times New Roman" w:hAnsi="Times New Roman"/>
          <w:sz w:val="28"/>
          <w:szCs w:val="28"/>
        </w:rPr>
        <w:t>.202</w:t>
      </w:r>
      <w:r w:rsidR="00BD589E" w:rsidRPr="005E2905">
        <w:rPr>
          <w:rFonts w:ascii="Times New Roman" w:hAnsi="Times New Roman"/>
          <w:sz w:val="28"/>
          <w:szCs w:val="28"/>
        </w:rPr>
        <w:t>4</w:t>
      </w:r>
      <w:r w:rsidR="00AE7F8E" w:rsidRPr="005E2905">
        <w:rPr>
          <w:rFonts w:ascii="Times New Roman" w:hAnsi="Times New Roman"/>
          <w:sz w:val="28"/>
          <w:szCs w:val="28"/>
        </w:rPr>
        <w:t>.</w:t>
      </w:r>
    </w:p>
    <w:p w:rsidR="003047DA" w:rsidRPr="00DD7835" w:rsidRDefault="003047DA" w:rsidP="003047DA">
      <w:pPr>
        <w:spacing w:after="0" w:line="360" w:lineRule="auto"/>
        <w:ind w:firstLine="709"/>
        <w:jc w:val="both"/>
        <w:rPr>
          <w:rFonts w:ascii="Times New Roman" w:hAnsi="Times New Roman"/>
          <w:sz w:val="28"/>
          <w:szCs w:val="28"/>
        </w:rPr>
      </w:pPr>
      <w:r w:rsidRPr="00DD7835">
        <w:rPr>
          <w:rFonts w:ascii="Times New Roman" w:hAnsi="Times New Roman"/>
          <w:b/>
          <w:bCs/>
          <w:sz w:val="28"/>
          <w:szCs w:val="28"/>
        </w:rPr>
        <w:t>Тема проверки</w:t>
      </w:r>
      <w:r w:rsidRPr="00DD7835">
        <w:rPr>
          <w:rFonts w:ascii="Times New Roman" w:hAnsi="Times New Roman"/>
          <w:bCs/>
          <w:sz w:val="28"/>
          <w:szCs w:val="28"/>
        </w:rPr>
        <w:t xml:space="preserve">: </w:t>
      </w:r>
      <w:r w:rsidR="00DD7835" w:rsidRPr="00DD7835">
        <w:rPr>
          <w:rFonts w:ascii="Times New Roman" w:hAnsi="Times New Roman"/>
          <w:sz w:val="28"/>
          <w:szCs w:val="28"/>
        </w:rPr>
        <w:t>О</w:t>
      </w:r>
      <w:r w:rsidR="00DD7835" w:rsidRPr="00DD7835">
        <w:rPr>
          <w:rFonts w:ascii="Times New Roman" w:hAnsi="Times New Roman"/>
          <w:sz w:val="28"/>
          <w:szCs w:val="28"/>
        </w:rPr>
        <w:t>существлени</w:t>
      </w:r>
      <w:r w:rsidR="00DD7835" w:rsidRPr="00DD7835">
        <w:rPr>
          <w:rFonts w:ascii="Times New Roman" w:hAnsi="Times New Roman"/>
          <w:sz w:val="28"/>
          <w:szCs w:val="28"/>
        </w:rPr>
        <w:t>е</w:t>
      </w:r>
      <w:r w:rsidR="00DD7835" w:rsidRPr="00DD7835">
        <w:rPr>
          <w:rFonts w:ascii="Times New Roman" w:hAnsi="Times New Roman"/>
          <w:sz w:val="28"/>
          <w:szCs w:val="28"/>
        </w:rPr>
        <w:t xml:space="preserve"> контроля в финансово-бюджетной сфере</w:t>
      </w:r>
      <w:r w:rsidR="00BD589E" w:rsidRPr="00DD7835">
        <w:rPr>
          <w:rFonts w:ascii="Times New Roman" w:hAnsi="Times New Roman"/>
          <w:sz w:val="28"/>
          <w:szCs w:val="28"/>
        </w:rPr>
        <w:t>.</w:t>
      </w:r>
    </w:p>
    <w:p w:rsidR="003047DA" w:rsidRPr="005E2905" w:rsidRDefault="003047DA" w:rsidP="003047DA">
      <w:pPr>
        <w:spacing w:after="0" w:line="360" w:lineRule="auto"/>
        <w:ind w:firstLine="709"/>
        <w:jc w:val="both"/>
        <w:rPr>
          <w:rFonts w:ascii="Times New Roman" w:hAnsi="Times New Roman"/>
          <w:bCs/>
          <w:sz w:val="28"/>
          <w:szCs w:val="28"/>
        </w:rPr>
      </w:pPr>
      <w:r w:rsidRPr="005E2905">
        <w:rPr>
          <w:rFonts w:ascii="Times New Roman" w:hAnsi="Times New Roman"/>
          <w:b/>
          <w:bCs/>
          <w:sz w:val="28"/>
          <w:szCs w:val="28"/>
        </w:rPr>
        <w:t xml:space="preserve">По результатам проверки оформлен: </w:t>
      </w:r>
      <w:r w:rsidRPr="005E2905">
        <w:rPr>
          <w:rFonts w:ascii="Times New Roman" w:hAnsi="Times New Roman"/>
          <w:bCs/>
          <w:sz w:val="28"/>
          <w:szCs w:val="28"/>
        </w:rPr>
        <w:t xml:space="preserve">Акт проверки от </w:t>
      </w:r>
      <w:r w:rsidR="00DD7835">
        <w:rPr>
          <w:rFonts w:ascii="Times New Roman" w:hAnsi="Times New Roman"/>
          <w:bCs/>
          <w:sz w:val="28"/>
          <w:szCs w:val="28"/>
        </w:rPr>
        <w:t>05</w:t>
      </w:r>
      <w:r w:rsidR="00175B90" w:rsidRPr="005E2905">
        <w:rPr>
          <w:rFonts w:ascii="Times New Roman" w:hAnsi="Times New Roman"/>
          <w:bCs/>
          <w:sz w:val="28"/>
          <w:szCs w:val="28"/>
        </w:rPr>
        <w:t>.</w:t>
      </w:r>
      <w:r w:rsidR="00DD7835">
        <w:rPr>
          <w:rFonts w:ascii="Times New Roman" w:hAnsi="Times New Roman"/>
          <w:bCs/>
          <w:sz w:val="28"/>
          <w:szCs w:val="28"/>
        </w:rPr>
        <w:t>12</w:t>
      </w:r>
      <w:r w:rsidR="00875465" w:rsidRPr="005E2905">
        <w:rPr>
          <w:rFonts w:ascii="Times New Roman" w:hAnsi="Times New Roman"/>
          <w:bCs/>
          <w:sz w:val="28"/>
          <w:szCs w:val="28"/>
        </w:rPr>
        <w:t>.202</w:t>
      </w:r>
      <w:r w:rsidR="00BD589E" w:rsidRPr="005E2905">
        <w:rPr>
          <w:rFonts w:ascii="Times New Roman" w:hAnsi="Times New Roman"/>
          <w:bCs/>
          <w:sz w:val="28"/>
          <w:szCs w:val="28"/>
        </w:rPr>
        <w:t>4</w:t>
      </w:r>
      <w:r w:rsidR="00C22DF9" w:rsidRPr="005E2905">
        <w:rPr>
          <w:rFonts w:ascii="Times New Roman" w:hAnsi="Times New Roman"/>
          <w:bCs/>
          <w:sz w:val="28"/>
          <w:szCs w:val="28"/>
        </w:rPr>
        <w:t xml:space="preserve"> б/н</w:t>
      </w:r>
      <w:r w:rsidR="00AE7F8E" w:rsidRPr="005E2905">
        <w:rPr>
          <w:rFonts w:ascii="Times New Roman" w:hAnsi="Times New Roman"/>
          <w:bCs/>
          <w:sz w:val="28"/>
          <w:szCs w:val="28"/>
        </w:rPr>
        <w:t>.</w:t>
      </w:r>
    </w:p>
    <w:p w:rsidR="003047DA" w:rsidRDefault="003047DA" w:rsidP="003047DA">
      <w:pPr>
        <w:spacing w:after="0" w:line="360" w:lineRule="auto"/>
        <w:ind w:firstLine="709"/>
        <w:jc w:val="both"/>
        <w:rPr>
          <w:rFonts w:ascii="Times New Roman" w:hAnsi="Times New Roman"/>
          <w:bCs/>
          <w:sz w:val="28"/>
          <w:szCs w:val="28"/>
        </w:rPr>
      </w:pPr>
      <w:r w:rsidRPr="005E2905">
        <w:rPr>
          <w:rFonts w:ascii="Times New Roman" w:hAnsi="Times New Roman"/>
          <w:b/>
          <w:bCs/>
          <w:sz w:val="28"/>
          <w:szCs w:val="28"/>
        </w:rPr>
        <w:t>Результат проверки</w:t>
      </w:r>
      <w:r w:rsidRPr="005E2905">
        <w:rPr>
          <w:rFonts w:ascii="Times New Roman" w:hAnsi="Times New Roman"/>
          <w:bCs/>
          <w:sz w:val="28"/>
          <w:szCs w:val="28"/>
        </w:rPr>
        <w:t xml:space="preserve">: по результатам проверки </w:t>
      </w:r>
      <w:r w:rsidR="00165CD7" w:rsidRPr="005E2905">
        <w:rPr>
          <w:rFonts w:ascii="Times New Roman" w:hAnsi="Times New Roman"/>
          <w:bCs/>
          <w:sz w:val="28"/>
          <w:szCs w:val="28"/>
        </w:rPr>
        <w:t>выявлены нарушения (недостатки)</w:t>
      </w:r>
      <w:r w:rsidR="00AE7F8E" w:rsidRPr="005E2905">
        <w:rPr>
          <w:rFonts w:ascii="Times New Roman" w:hAnsi="Times New Roman"/>
          <w:bCs/>
          <w:sz w:val="28"/>
          <w:szCs w:val="28"/>
        </w:rPr>
        <w:t>.</w:t>
      </w:r>
    </w:p>
    <w:p w:rsidR="00DD7835" w:rsidRDefault="00DD7835" w:rsidP="003047DA">
      <w:pPr>
        <w:spacing w:after="0" w:line="360" w:lineRule="auto"/>
        <w:ind w:firstLine="709"/>
        <w:jc w:val="both"/>
        <w:rPr>
          <w:rFonts w:ascii="Times New Roman" w:hAnsi="Times New Roman"/>
          <w:bCs/>
          <w:sz w:val="28"/>
          <w:szCs w:val="28"/>
        </w:rPr>
      </w:pPr>
    </w:p>
    <w:p w:rsidR="00DD7835" w:rsidRDefault="00DD7835" w:rsidP="003047DA">
      <w:pPr>
        <w:spacing w:after="0" w:line="360" w:lineRule="auto"/>
        <w:ind w:firstLine="709"/>
        <w:jc w:val="both"/>
        <w:rPr>
          <w:rFonts w:ascii="Times New Roman" w:hAnsi="Times New Roman"/>
          <w:bCs/>
          <w:sz w:val="28"/>
          <w:szCs w:val="28"/>
        </w:rPr>
      </w:pPr>
    </w:p>
    <w:p w:rsidR="003047DA" w:rsidRPr="00875465" w:rsidRDefault="003047DA" w:rsidP="003047DA">
      <w:pPr>
        <w:spacing w:after="0" w:line="240" w:lineRule="auto"/>
        <w:ind w:firstLine="709"/>
        <w:jc w:val="center"/>
        <w:rPr>
          <w:rFonts w:ascii="Times New Roman" w:hAnsi="Times New Roman"/>
          <w:color w:val="FF0000"/>
          <w:sz w:val="28"/>
          <w:szCs w:val="28"/>
        </w:rPr>
      </w:pPr>
    </w:p>
    <w:p w:rsidR="003047DA" w:rsidRPr="00875465" w:rsidRDefault="003047DA" w:rsidP="003047DA">
      <w:pPr>
        <w:spacing w:after="0" w:line="240" w:lineRule="auto"/>
        <w:contextualSpacing/>
        <w:jc w:val="both"/>
        <w:rPr>
          <w:rFonts w:ascii="Times New Roman" w:hAnsi="Times New Roman"/>
          <w:color w:val="FF0000"/>
          <w:sz w:val="28"/>
          <w:szCs w:val="28"/>
        </w:rPr>
      </w:pPr>
    </w:p>
    <w:p w:rsidR="003047DA" w:rsidRPr="00875465" w:rsidRDefault="003047DA" w:rsidP="003047DA">
      <w:pPr>
        <w:rPr>
          <w:rFonts w:ascii="Times New Roman" w:hAnsi="Times New Roman"/>
          <w:color w:val="FF0000"/>
          <w:sz w:val="28"/>
          <w:szCs w:val="28"/>
        </w:rPr>
      </w:pPr>
    </w:p>
    <w:p w:rsidR="00B542F4" w:rsidRPr="00875465" w:rsidRDefault="00B542F4" w:rsidP="00B542F4">
      <w:pPr>
        <w:spacing w:after="0" w:line="240" w:lineRule="auto"/>
        <w:ind w:firstLine="709"/>
        <w:jc w:val="center"/>
        <w:rPr>
          <w:rFonts w:ascii="Times New Roman" w:hAnsi="Times New Roman"/>
          <w:color w:val="FF0000"/>
          <w:sz w:val="28"/>
          <w:szCs w:val="28"/>
        </w:rPr>
      </w:pPr>
    </w:p>
    <w:p w:rsidR="001579F0" w:rsidRPr="00875465" w:rsidRDefault="001579F0" w:rsidP="00B542F4">
      <w:pPr>
        <w:rPr>
          <w:rFonts w:ascii="Times New Roman" w:hAnsi="Times New Roman"/>
          <w:color w:val="FF0000"/>
          <w:sz w:val="28"/>
          <w:szCs w:val="28"/>
        </w:rPr>
      </w:pPr>
    </w:p>
    <w:sectPr w:rsidR="001579F0" w:rsidRPr="00875465" w:rsidSect="00AD5621">
      <w:headerReference w:type="even" r:id="rId8"/>
      <w:headerReference w:type="default" r:id="rId9"/>
      <w:footerReference w:type="even" r:id="rId10"/>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7A2" w:rsidRDefault="006C67A2">
      <w:r>
        <w:separator/>
      </w:r>
    </w:p>
  </w:endnote>
  <w:endnote w:type="continuationSeparator" w:id="0">
    <w:p w:rsidR="006C67A2" w:rsidRDefault="006C6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149" w:rsidRDefault="00EE3DD0"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7A2" w:rsidRDefault="006C67A2">
      <w:r>
        <w:separator/>
      </w:r>
    </w:p>
  </w:footnote>
  <w:footnote w:type="continuationSeparator" w:id="0">
    <w:p w:rsidR="006C67A2" w:rsidRDefault="006C6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149" w:rsidRDefault="00EE3DD0"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F183303"/>
    <w:multiLevelType w:val="hybridMultilevel"/>
    <w:tmpl w:val="25162BE4"/>
    <w:lvl w:ilvl="0" w:tplc="EBCEF832">
      <w:start w:val="1"/>
      <w:numFmt w:val="decimal"/>
      <w:lvlText w:val="%1."/>
      <w:lvlJc w:val="left"/>
      <w:pPr>
        <w:ind w:left="1789" w:hanging="108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15:restartNumberingAfterBreak="0">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257D"/>
    <w:rsid w:val="0000347B"/>
    <w:rsid w:val="0000350E"/>
    <w:rsid w:val="000047B8"/>
    <w:rsid w:val="00007E09"/>
    <w:rsid w:val="0002768D"/>
    <w:rsid w:val="00040382"/>
    <w:rsid w:val="00040DEE"/>
    <w:rsid w:val="00060D64"/>
    <w:rsid w:val="00061117"/>
    <w:rsid w:val="00067AD3"/>
    <w:rsid w:val="000822DF"/>
    <w:rsid w:val="00085238"/>
    <w:rsid w:val="000868B0"/>
    <w:rsid w:val="000A52A5"/>
    <w:rsid w:val="000A56E6"/>
    <w:rsid w:val="000A7D6F"/>
    <w:rsid w:val="000B094E"/>
    <w:rsid w:val="000B2951"/>
    <w:rsid w:val="000C64B3"/>
    <w:rsid w:val="000E455E"/>
    <w:rsid w:val="000E555B"/>
    <w:rsid w:val="000E7F9F"/>
    <w:rsid w:val="000F3B60"/>
    <w:rsid w:val="000F712D"/>
    <w:rsid w:val="000F7DC4"/>
    <w:rsid w:val="0010370E"/>
    <w:rsid w:val="00106A79"/>
    <w:rsid w:val="00115B41"/>
    <w:rsid w:val="0011645F"/>
    <w:rsid w:val="00125BDA"/>
    <w:rsid w:val="00130FD5"/>
    <w:rsid w:val="00140164"/>
    <w:rsid w:val="001538DF"/>
    <w:rsid w:val="00153BEC"/>
    <w:rsid w:val="001579F0"/>
    <w:rsid w:val="00162E82"/>
    <w:rsid w:val="00165CD7"/>
    <w:rsid w:val="00175B90"/>
    <w:rsid w:val="00176D97"/>
    <w:rsid w:val="00184D23"/>
    <w:rsid w:val="00187A8D"/>
    <w:rsid w:val="0019345E"/>
    <w:rsid w:val="00194690"/>
    <w:rsid w:val="001968F4"/>
    <w:rsid w:val="00196B61"/>
    <w:rsid w:val="00196BFB"/>
    <w:rsid w:val="001A7C9C"/>
    <w:rsid w:val="001B1914"/>
    <w:rsid w:val="001B6551"/>
    <w:rsid w:val="001C057D"/>
    <w:rsid w:val="001C61F9"/>
    <w:rsid w:val="001E7E4E"/>
    <w:rsid w:val="001F4ED6"/>
    <w:rsid w:val="001F7385"/>
    <w:rsid w:val="0020760A"/>
    <w:rsid w:val="0021308A"/>
    <w:rsid w:val="00213F0E"/>
    <w:rsid w:val="00217215"/>
    <w:rsid w:val="00221B8B"/>
    <w:rsid w:val="0022366E"/>
    <w:rsid w:val="00230E46"/>
    <w:rsid w:val="00236847"/>
    <w:rsid w:val="002430E8"/>
    <w:rsid w:val="00252C60"/>
    <w:rsid w:val="002556E8"/>
    <w:rsid w:val="00277A41"/>
    <w:rsid w:val="00280008"/>
    <w:rsid w:val="0028353A"/>
    <w:rsid w:val="002A5E91"/>
    <w:rsid w:val="002B46F6"/>
    <w:rsid w:val="002C04F0"/>
    <w:rsid w:val="002C233C"/>
    <w:rsid w:val="002D20F8"/>
    <w:rsid w:val="002E62E8"/>
    <w:rsid w:val="002E7F5F"/>
    <w:rsid w:val="00301105"/>
    <w:rsid w:val="0030348E"/>
    <w:rsid w:val="003045E1"/>
    <w:rsid w:val="003047DA"/>
    <w:rsid w:val="003149C0"/>
    <w:rsid w:val="0032112A"/>
    <w:rsid w:val="00327AE2"/>
    <w:rsid w:val="00336DAA"/>
    <w:rsid w:val="00337114"/>
    <w:rsid w:val="0033716F"/>
    <w:rsid w:val="003536C2"/>
    <w:rsid w:val="00357431"/>
    <w:rsid w:val="003641FC"/>
    <w:rsid w:val="00381625"/>
    <w:rsid w:val="003B06B6"/>
    <w:rsid w:val="003B2DCF"/>
    <w:rsid w:val="003B3F2E"/>
    <w:rsid w:val="003C16AD"/>
    <w:rsid w:val="003C2931"/>
    <w:rsid w:val="003D5382"/>
    <w:rsid w:val="003E03F3"/>
    <w:rsid w:val="003E5EC2"/>
    <w:rsid w:val="003E6431"/>
    <w:rsid w:val="003E6DF3"/>
    <w:rsid w:val="003F02D3"/>
    <w:rsid w:val="0040617D"/>
    <w:rsid w:val="00423EAD"/>
    <w:rsid w:val="00427AEB"/>
    <w:rsid w:val="00446084"/>
    <w:rsid w:val="00476B6C"/>
    <w:rsid w:val="00482D35"/>
    <w:rsid w:val="0049767F"/>
    <w:rsid w:val="004A51E8"/>
    <w:rsid w:val="004C3674"/>
    <w:rsid w:val="004C6517"/>
    <w:rsid w:val="004D021E"/>
    <w:rsid w:val="004D2E86"/>
    <w:rsid w:val="004F3FFC"/>
    <w:rsid w:val="00511EF9"/>
    <w:rsid w:val="0054531D"/>
    <w:rsid w:val="00547F37"/>
    <w:rsid w:val="00562149"/>
    <w:rsid w:val="005719F5"/>
    <w:rsid w:val="00572029"/>
    <w:rsid w:val="00577424"/>
    <w:rsid w:val="005860E1"/>
    <w:rsid w:val="0058682E"/>
    <w:rsid w:val="00586BD8"/>
    <w:rsid w:val="00596882"/>
    <w:rsid w:val="005A00AC"/>
    <w:rsid w:val="005A1C05"/>
    <w:rsid w:val="005A6FBD"/>
    <w:rsid w:val="005C12AD"/>
    <w:rsid w:val="005C5BAA"/>
    <w:rsid w:val="005E2905"/>
    <w:rsid w:val="005E79BD"/>
    <w:rsid w:val="005F32E1"/>
    <w:rsid w:val="005F4476"/>
    <w:rsid w:val="00605842"/>
    <w:rsid w:val="006118C2"/>
    <w:rsid w:val="00615439"/>
    <w:rsid w:val="00616A71"/>
    <w:rsid w:val="00620A78"/>
    <w:rsid w:val="00622E70"/>
    <w:rsid w:val="0063054A"/>
    <w:rsid w:val="00630F61"/>
    <w:rsid w:val="00671A0D"/>
    <w:rsid w:val="00674C42"/>
    <w:rsid w:val="006911BA"/>
    <w:rsid w:val="00692A5B"/>
    <w:rsid w:val="006979E6"/>
    <w:rsid w:val="006A0AD1"/>
    <w:rsid w:val="006A211E"/>
    <w:rsid w:val="006A533C"/>
    <w:rsid w:val="006B19F5"/>
    <w:rsid w:val="006B1B4F"/>
    <w:rsid w:val="006B1E16"/>
    <w:rsid w:val="006B2077"/>
    <w:rsid w:val="006C0282"/>
    <w:rsid w:val="006C19B1"/>
    <w:rsid w:val="006C36BF"/>
    <w:rsid w:val="006C4DB8"/>
    <w:rsid w:val="006C67A2"/>
    <w:rsid w:val="006E0D25"/>
    <w:rsid w:val="006E1F92"/>
    <w:rsid w:val="006E29E2"/>
    <w:rsid w:val="006F476F"/>
    <w:rsid w:val="006F5860"/>
    <w:rsid w:val="006F626D"/>
    <w:rsid w:val="007014AE"/>
    <w:rsid w:val="00702A3D"/>
    <w:rsid w:val="007070EE"/>
    <w:rsid w:val="007163FE"/>
    <w:rsid w:val="00737695"/>
    <w:rsid w:val="00747F68"/>
    <w:rsid w:val="007665AE"/>
    <w:rsid w:val="007757FE"/>
    <w:rsid w:val="00792404"/>
    <w:rsid w:val="007A2EFC"/>
    <w:rsid w:val="007A5D9A"/>
    <w:rsid w:val="007A78AD"/>
    <w:rsid w:val="007B3D4C"/>
    <w:rsid w:val="007B4B9A"/>
    <w:rsid w:val="007B5926"/>
    <w:rsid w:val="007B63B8"/>
    <w:rsid w:val="007C5E87"/>
    <w:rsid w:val="007D51E4"/>
    <w:rsid w:val="007D56E6"/>
    <w:rsid w:val="007F1205"/>
    <w:rsid w:val="007F18C1"/>
    <w:rsid w:val="007F2C34"/>
    <w:rsid w:val="007F3C67"/>
    <w:rsid w:val="007F6248"/>
    <w:rsid w:val="00800560"/>
    <w:rsid w:val="00811D5A"/>
    <w:rsid w:val="00812025"/>
    <w:rsid w:val="00813F55"/>
    <w:rsid w:val="008426BB"/>
    <w:rsid w:val="00851264"/>
    <w:rsid w:val="0085241D"/>
    <w:rsid w:val="008530D0"/>
    <w:rsid w:val="00875465"/>
    <w:rsid w:val="00877DF7"/>
    <w:rsid w:val="00882044"/>
    <w:rsid w:val="00890EF4"/>
    <w:rsid w:val="00891074"/>
    <w:rsid w:val="008B0C54"/>
    <w:rsid w:val="008B4CAF"/>
    <w:rsid w:val="008B6751"/>
    <w:rsid w:val="008C4D84"/>
    <w:rsid w:val="008C5A05"/>
    <w:rsid w:val="008D2ED9"/>
    <w:rsid w:val="008D43B2"/>
    <w:rsid w:val="008D527B"/>
    <w:rsid w:val="008E3373"/>
    <w:rsid w:val="008E5DE7"/>
    <w:rsid w:val="008E5E8D"/>
    <w:rsid w:val="008F7273"/>
    <w:rsid w:val="00913089"/>
    <w:rsid w:val="009155B5"/>
    <w:rsid w:val="009177E0"/>
    <w:rsid w:val="00917E91"/>
    <w:rsid w:val="00927DE7"/>
    <w:rsid w:val="0093344A"/>
    <w:rsid w:val="00933ACB"/>
    <w:rsid w:val="00941419"/>
    <w:rsid w:val="00942F6D"/>
    <w:rsid w:val="00944067"/>
    <w:rsid w:val="00947DE3"/>
    <w:rsid w:val="0096688A"/>
    <w:rsid w:val="00970157"/>
    <w:rsid w:val="00970F2D"/>
    <w:rsid w:val="009738C0"/>
    <w:rsid w:val="00983AA1"/>
    <w:rsid w:val="00987600"/>
    <w:rsid w:val="00991152"/>
    <w:rsid w:val="00994A96"/>
    <w:rsid w:val="00995A77"/>
    <w:rsid w:val="009A075A"/>
    <w:rsid w:val="009A12E4"/>
    <w:rsid w:val="009A591B"/>
    <w:rsid w:val="009A7EFA"/>
    <w:rsid w:val="009B3AB4"/>
    <w:rsid w:val="009B6DF2"/>
    <w:rsid w:val="009D1688"/>
    <w:rsid w:val="009D26B5"/>
    <w:rsid w:val="009E0337"/>
    <w:rsid w:val="009E1018"/>
    <w:rsid w:val="009F0565"/>
    <w:rsid w:val="009F4746"/>
    <w:rsid w:val="009F66AA"/>
    <w:rsid w:val="00A06DAA"/>
    <w:rsid w:val="00A23A0A"/>
    <w:rsid w:val="00A430BD"/>
    <w:rsid w:val="00A47287"/>
    <w:rsid w:val="00A54968"/>
    <w:rsid w:val="00A633AA"/>
    <w:rsid w:val="00A71E1B"/>
    <w:rsid w:val="00A777DC"/>
    <w:rsid w:val="00A820A7"/>
    <w:rsid w:val="00AA3372"/>
    <w:rsid w:val="00AA3A5F"/>
    <w:rsid w:val="00AB41A6"/>
    <w:rsid w:val="00AC00C8"/>
    <w:rsid w:val="00AC1246"/>
    <w:rsid w:val="00AC7013"/>
    <w:rsid w:val="00AC71E8"/>
    <w:rsid w:val="00AD085B"/>
    <w:rsid w:val="00AD5621"/>
    <w:rsid w:val="00AE26B2"/>
    <w:rsid w:val="00AE7F8E"/>
    <w:rsid w:val="00AF4CA0"/>
    <w:rsid w:val="00B06766"/>
    <w:rsid w:val="00B07392"/>
    <w:rsid w:val="00B125D5"/>
    <w:rsid w:val="00B20ACE"/>
    <w:rsid w:val="00B23C71"/>
    <w:rsid w:val="00B23FBA"/>
    <w:rsid w:val="00B279AA"/>
    <w:rsid w:val="00B32F08"/>
    <w:rsid w:val="00B33930"/>
    <w:rsid w:val="00B403DD"/>
    <w:rsid w:val="00B4474A"/>
    <w:rsid w:val="00B47A03"/>
    <w:rsid w:val="00B539F7"/>
    <w:rsid w:val="00B542F4"/>
    <w:rsid w:val="00B577F8"/>
    <w:rsid w:val="00B602C3"/>
    <w:rsid w:val="00B62753"/>
    <w:rsid w:val="00B64195"/>
    <w:rsid w:val="00B66F99"/>
    <w:rsid w:val="00B73153"/>
    <w:rsid w:val="00B758B9"/>
    <w:rsid w:val="00B77CA3"/>
    <w:rsid w:val="00B81D7B"/>
    <w:rsid w:val="00B837F0"/>
    <w:rsid w:val="00B85777"/>
    <w:rsid w:val="00B90EB3"/>
    <w:rsid w:val="00B91104"/>
    <w:rsid w:val="00B95557"/>
    <w:rsid w:val="00B96BF4"/>
    <w:rsid w:val="00BA1B79"/>
    <w:rsid w:val="00BA6EBB"/>
    <w:rsid w:val="00BB14A6"/>
    <w:rsid w:val="00BB678C"/>
    <w:rsid w:val="00BB74F8"/>
    <w:rsid w:val="00BD32BB"/>
    <w:rsid w:val="00BD589E"/>
    <w:rsid w:val="00BD6C2F"/>
    <w:rsid w:val="00BE5751"/>
    <w:rsid w:val="00BF1417"/>
    <w:rsid w:val="00BF18C0"/>
    <w:rsid w:val="00BF3A61"/>
    <w:rsid w:val="00C00EF1"/>
    <w:rsid w:val="00C02C71"/>
    <w:rsid w:val="00C10831"/>
    <w:rsid w:val="00C22DF9"/>
    <w:rsid w:val="00C26D0D"/>
    <w:rsid w:val="00C304B0"/>
    <w:rsid w:val="00C35E90"/>
    <w:rsid w:val="00C478ED"/>
    <w:rsid w:val="00C523B4"/>
    <w:rsid w:val="00C7178B"/>
    <w:rsid w:val="00C73038"/>
    <w:rsid w:val="00C84C46"/>
    <w:rsid w:val="00C96EC7"/>
    <w:rsid w:val="00CA4936"/>
    <w:rsid w:val="00CB138E"/>
    <w:rsid w:val="00CC7688"/>
    <w:rsid w:val="00CD08F3"/>
    <w:rsid w:val="00CD38C5"/>
    <w:rsid w:val="00CD77DC"/>
    <w:rsid w:val="00CE34F3"/>
    <w:rsid w:val="00CF188F"/>
    <w:rsid w:val="00CF1DB0"/>
    <w:rsid w:val="00CF449E"/>
    <w:rsid w:val="00D05B24"/>
    <w:rsid w:val="00D21E4F"/>
    <w:rsid w:val="00D2559B"/>
    <w:rsid w:val="00D26BAC"/>
    <w:rsid w:val="00D3393F"/>
    <w:rsid w:val="00D3470F"/>
    <w:rsid w:val="00D369D0"/>
    <w:rsid w:val="00D37BF5"/>
    <w:rsid w:val="00D53E65"/>
    <w:rsid w:val="00D663B5"/>
    <w:rsid w:val="00D67A95"/>
    <w:rsid w:val="00D735C5"/>
    <w:rsid w:val="00D84265"/>
    <w:rsid w:val="00D9095B"/>
    <w:rsid w:val="00D93A74"/>
    <w:rsid w:val="00D93CBF"/>
    <w:rsid w:val="00DA3AEC"/>
    <w:rsid w:val="00DA6C5C"/>
    <w:rsid w:val="00DB3605"/>
    <w:rsid w:val="00DB4013"/>
    <w:rsid w:val="00DB41AA"/>
    <w:rsid w:val="00DC2F45"/>
    <w:rsid w:val="00DC4D73"/>
    <w:rsid w:val="00DC6A4D"/>
    <w:rsid w:val="00DD1D9B"/>
    <w:rsid w:val="00DD56A4"/>
    <w:rsid w:val="00DD7835"/>
    <w:rsid w:val="00E16D40"/>
    <w:rsid w:val="00E2018C"/>
    <w:rsid w:val="00E20F57"/>
    <w:rsid w:val="00E216A5"/>
    <w:rsid w:val="00E24C79"/>
    <w:rsid w:val="00E337D5"/>
    <w:rsid w:val="00E34272"/>
    <w:rsid w:val="00E37D7F"/>
    <w:rsid w:val="00E44F7F"/>
    <w:rsid w:val="00E45C43"/>
    <w:rsid w:val="00E51C9E"/>
    <w:rsid w:val="00E5356D"/>
    <w:rsid w:val="00E5396F"/>
    <w:rsid w:val="00E55D70"/>
    <w:rsid w:val="00E71972"/>
    <w:rsid w:val="00E9039D"/>
    <w:rsid w:val="00E940C6"/>
    <w:rsid w:val="00EA1A9F"/>
    <w:rsid w:val="00EA1DA4"/>
    <w:rsid w:val="00EB42BE"/>
    <w:rsid w:val="00EC5818"/>
    <w:rsid w:val="00ED79E7"/>
    <w:rsid w:val="00EE21F9"/>
    <w:rsid w:val="00EE3624"/>
    <w:rsid w:val="00EE3DD0"/>
    <w:rsid w:val="00EE4482"/>
    <w:rsid w:val="00EE631B"/>
    <w:rsid w:val="00EE746E"/>
    <w:rsid w:val="00EF2B16"/>
    <w:rsid w:val="00EF3A0C"/>
    <w:rsid w:val="00EF51FB"/>
    <w:rsid w:val="00EF7A6E"/>
    <w:rsid w:val="00F034AB"/>
    <w:rsid w:val="00F0563E"/>
    <w:rsid w:val="00F05F2E"/>
    <w:rsid w:val="00F258D6"/>
    <w:rsid w:val="00F41F63"/>
    <w:rsid w:val="00F475DF"/>
    <w:rsid w:val="00F536BA"/>
    <w:rsid w:val="00F871FC"/>
    <w:rsid w:val="00F960E3"/>
    <w:rsid w:val="00F96E19"/>
    <w:rsid w:val="00FA4237"/>
    <w:rsid w:val="00FB0330"/>
    <w:rsid w:val="00FB1AB6"/>
    <w:rsid w:val="00FC656A"/>
    <w:rsid w:val="00FE58B3"/>
    <w:rsid w:val="00FE6091"/>
    <w:rsid w:val="00FF33A9"/>
    <w:rsid w:val="00FF4B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C924EE"/>
  <w15:docId w15:val="{431D1B5A-B808-41E5-87EC-F117D51E6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2025"/>
    <w:pPr>
      <w:spacing w:after="200" w:line="276" w:lineRule="auto"/>
    </w:pPr>
    <w:rPr>
      <w:rFonts w:ascii="Calibri" w:hAnsi="Calibri"/>
      <w:sz w:val="22"/>
      <w:szCs w:val="22"/>
    </w:rPr>
  </w:style>
  <w:style w:type="paragraph" w:styleId="2">
    <w:name w:val="heading 2"/>
    <w:basedOn w:val="a"/>
    <w:next w:val="a"/>
    <w:link w:val="20"/>
    <w:semiHidden/>
    <w:unhideWhenUsed/>
    <w:qFormat/>
    <w:rsid w:val="003B06B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2"/>
    <w:next w:val="a"/>
    <w:link w:val="30"/>
    <w:semiHidden/>
    <w:unhideWhenUsed/>
    <w:qFormat/>
    <w:rsid w:val="003B06B6"/>
    <w:pPr>
      <w:keepNext w:val="0"/>
      <w:keepLines w:val="0"/>
      <w:widowControl w:val="0"/>
      <w:autoSpaceDE w:val="0"/>
      <w:autoSpaceDN w:val="0"/>
      <w:adjustRightInd w:val="0"/>
      <w:spacing w:before="108" w:after="108" w:line="240" w:lineRule="auto"/>
      <w:jc w:val="center"/>
      <w:outlineLvl w:val="2"/>
    </w:pPr>
    <w:rPr>
      <w:rFonts w:ascii="Arial" w:eastAsia="Times New Roman" w:hAnsi="Arial" w:cs="Times New Roman"/>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1">
    <w:name w:val="Body Text 2"/>
    <w:basedOn w:val="a"/>
    <w:link w:val="22"/>
    <w:rsid w:val="00812025"/>
    <w:pPr>
      <w:spacing w:after="120" w:line="480" w:lineRule="auto"/>
    </w:pPr>
    <w:rPr>
      <w:rFonts w:ascii="Times New Roman" w:hAnsi="Times New Roman"/>
      <w:bCs/>
      <w:sz w:val="28"/>
      <w:szCs w:val="24"/>
    </w:rPr>
  </w:style>
  <w:style w:type="character" w:customStyle="1" w:styleId="22">
    <w:name w:val="Основной текст 2 Знак"/>
    <w:basedOn w:val="a0"/>
    <w:link w:val="21"/>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30">
    <w:name w:val="Заголовок 3 Знак"/>
    <w:basedOn w:val="a0"/>
    <w:link w:val="3"/>
    <w:semiHidden/>
    <w:rsid w:val="003B06B6"/>
    <w:rPr>
      <w:rFonts w:ascii="Arial" w:hAnsi="Arial"/>
      <w:b/>
      <w:bCs/>
      <w:color w:val="000080"/>
      <w:sz w:val="24"/>
      <w:szCs w:val="24"/>
    </w:rPr>
  </w:style>
  <w:style w:type="character" w:customStyle="1" w:styleId="1">
    <w:name w:val="Заголовок №1_"/>
    <w:link w:val="10"/>
    <w:locked/>
    <w:rsid w:val="003B06B6"/>
    <w:rPr>
      <w:b/>
      <w:bCs/>
      <w:sz w:val="28"/>
      <w:szCs w:val="28"/>
      <w:shd w:val="clear" w:color="auto" w:fill="FFFFFF"/>
    </w:rPr>
  </w:style>
  <w:style w:type="paragraph" w:customStyle="1" w:styleId="10">
    <w:name w:val="Заголовок №1"/>
    <w:basedOn w:val="a"/>
    <w:link w:val="1"/>
    <w:rsid w:val="003B06B6"/>
    <w:pPr>
      <w:widowControl w:val="0"/>
      <w:shd w:val="clear" w:color="auto" w:fill="FFFFFF"/>
      <w:spacing w:after="480" w:line="0" w:lineRule="atLeast"/>
      <w:ind w:firstLine="760"/>
      <w:jc w:val="both"/>
      <w:outlineLvl w:val="0"/>
    </w:pPr>
    <w:rPr>
      <w:rFonts w:ascii="Times New Roman" w:hAnsi="Times New Roman"/>
      <w:b/>
      <w:bCs/>
      <w:sz w:val="28"/>
      <w:szCs w:val="28"/>
    </w:rPr>
  </w:style>
  <w:style w:type="character" w:customStyle="1" w:styleId="20">
    <w:name w:val="Заголовок 2 Знак"/>
    <w:basedOn w:val="a0"/>
    <w:link w:val="2"/>
    <w:semiHidden/>
    <w:rsid w:val="003B06B6"/>
    <w:rPr>
      <w:rFonts w:asciiTheme="majorHAnsi" w:eastAsiaTheme="majorEastAsia" w:hAnsiTheme="majorHAnsi" w:cstheme="majorBidi"/>
      <w:color w:val="365F91" w:themeColor="accent1" w:themeShade="BF"/>
      <w:sz w:val="26"/>
      <w:szCs w:val="26"/>
    </w:rPr>
  </w:style>
  <w:style w:type="paragraph" w:styleId="ad">
    <w:name w:val="Body Text Indent"/>
    <w:basedOn w:val="a"/>
    <w:link w:val="ae"/>
    <w:rsid w:val="00DD7835"/>
    <w:pPr>
      <w:spacing w:after="120" w:line="240" w:lineRule="auto"/>
      <w:ind w:left="283"/>
    </w:pPr>
    <w:rPr>
      <w:rFonts w:ascii="Times New Roman" w:hAnsi="Times New Roman"/>
      <w:sz w:val="24"/>
      <w:szCs w:val="24"/>
    </w:rPr>
  </w:style>
  <w:style w:type="character" w:customStyle="1" w:styleId="ae">
    <w:name w:val="Основной текст с отступом Знак"/>
    <w:basedOn w:val="a0"/>
    <w:link w:val="ad"/>
    <w:rsid w:val="00DD78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813095">
      <w:bodyDiv w:val="1"/>
      <w:marLeft w:val="0"/>
      <w:marRight w:val="0"/>
      <w:marTop w:val="0"/>
      <w:marBottom w:val="0"/>
      <w:divBdr>
        <w:top w:val="none" w:sz="0" w:space="0" w:color="auto"/>
        <w:left w:val="none" w:sz="0" w:space="0" w:color="auto"/>
        <w:bottom w:val="none" w:sz="0" w:space="0" w:color="auto"/>
        <w:right w:val="none" w:sz="0" w:space="0" w:color="auto"/>
      </w:divBdr>
    </w:div>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C2AC4-B46B-49C3-8E54-136CF258A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125</Words>
  <Characters>718</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Царенко Светлана Валентиновна</cp:lastModifiedBy>
  <cp:revision>42</cp:revision>
  <cp:lastPrinted>2013-02-06T11:18:00Z</cp:lastPrinted>
  <dcterms:created xsi:type="dcterms:W3CDTF">2021-07-27T07:55:00Z</dcterms:created>
  <dcterms:modified xsi:type="dcterms:W3CDTF">2024-12-09T03:00:00Z</dcterms:modified>
</cp:coreProperties>
</file>