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7DA" w:rsidRPr="00875465" w:rsidRDefault="003047DA" w:rsidP="003047DA">
      <w:pPr>
        <w:spacing w:after="0" w:line="240" w:lineRule="auto"/>
        <w:jc w:val="center"/>
        <w:rPr>
          <w:rFonts w:ascii="Times New Roman" w:hAnsi="Times New Roman"/>
          <w:b/>
          <w:sz w:val="28"/>
          <w:szCs w:val="28"/>
        </w:rPr>
      </w:pPr>
      <w:r w:rsidRPr="00875465">
        <w:rPr>
          <w:rFonts w:ascii="Times New Roman" w:hAnsi="Times New Roman"/>
          <w:b/>
          <w:sz w:val="28"/>
          <w:szCs w:val="28"/>
        </w:rPr>
        <w:t>Информация</w:t>
      </w:r>
    </w:p>
    <w:p w:rsidR="003047DA" w:rsidRPr="00875465" w:rsidRDefault="003047DA" w:rsidP="003047DA">
      <w:pPr>
        <w:spacing w:after="0" w:line="240" w:lineRule="auto"/>
        <w:jc w:val="center"/>
        <w:rPr>
          <w:rFonts w:ascii="Times New Roman" w:hAnsi="Times New Roman"/>
          <w:b/>
          <w:sz w:val="28"/>
          <w:szCs w:val="28"/>
        </w:rPr>
      </w:pPr>
      <w:r w:rsidRPr="00875465">
        <w:rPr>
          <w:rFonts w:ascii="Times New Roman" w:hAnsi="Times New Roman"/>
          <w:b/>
          <w:sz w:val="28"/>
          <w:szCs w:val="28"/>
        </w:rPr>
        <w:t xml:space="preserve">о результатах плановых и внеплановых проверок, проведенных Управлением Федерального казначейства по Республике Саха (Якутия) </w:t>
      </w:r>
    </w:p>
    <w:p w:rsidR="003047DA" w:rsidRPr="00875465" w:rsidRDefault="003047DA" w:rsidP="003047DA">
      <w:pPr>
        <w:spacing w:after="0" w:line="240" w:lineRule="auto"/>
        <w:ind w:firstLine="709"/>
        <w:jc w:val="center"/>
        <w:rPr>
          <w:rFonts w:ascii="Times New Roman" w:hAnsi="Times New Roman"/>
          <w:sz w:val="28"/>
          <w:szCs w:val="28"/>
        </w:rPr>
      </w:pPr>
    </w:p>
    <w:p w:rsidR="003047DA" w:rsidRPr="00875465" w:rsidRDefault="003047DA" w:rsidP="003047DA">
      <w:pPr>
        <w:widowControl w:val="0"/>
        <w:spacing w:after="0" w:line="240" w:lineRule="auto"/>
        <w:jc w:val="both"/>
        <w:rPr>
          <w:rFonts w:ascii="Times New Roman" w:hAnsi="Times New Roman"/>
          <w:bCs/>
          <w:sz w:val="28"/>
          <w:szCs w:val="28"/>
        </w:rPr>
      </w:pPr>
    </w:p>
    <w:p w:rsidR="003047DA" w:rsidRPr="00875465" w:rsidRDefault="003047DA" w:rsidP="003047DA">
      <w:pPr>
        <w:spacing w:after="0" w:line="360" w:lineRule="auto"/>
        <w:ind w:firstLine="709"/>
        <w:jc w:val="both"/>
        <w:rPr>
          <w:rFonts w:ascii="Times New Roman" w:hAnsi="Times New Roman"/>
          <w:bCs/>
          <w:sz w:val="28"/>
          <w:szCs w:val="28"/>
        </w:rPr>
      </w:pPr>
      <w:r w:rsidRPr="00875465">
        <w:rPr>
          <w:rFonts w:ascii="Times New Roman" w:hAnsi="Times New Roman"/>
          <w:b/>
          <w:bCs/>
          <w:sz w:val="28"/>
          <w:szCs w:val="28"/>
        </w:rPr>
        <w:t>Объект контроля</w:t>
      </w:r>
      <w:r w:rsidRPr="00875465">
        <w:rPr>
          <w:rFonts w:ascii="Times New Roman" w:hAnsi="Times New Roman"/>
          <w:bCs/>
          <w:sz w:val="28"/>
          <w:szCs w:val="28"/>
        </w:rPr>
        <w:t xml:space="preserve">: </w:t>
      </w:r>
      <w:r w:rsidRPr="00875465">
        <w:rPr>
          <w:rFonts w:ascii="Times New Roman" w:hAnsi="Times New Roman"/>
          <w:sz w:val="28"/>
          <w:szCs w:val="28"/>
        </w:rPr>
        <w:t xml:space="preserve">отдел </w:t>
      </w:r>
      <w:r w:rsidR="005A6B29">
        <w:rPr>
          <w:rFonts w:ascii="Times New Roman" w:hAnsi="Times New Roman"/>
          <w:sz w:val="28"/>
          <w:szCs w:val="28"/>
        </w:rPr>
        <w:t>№ 5</w:t>
      </w:r>
      <w:r w:rsidR="00AB41A6">
        <w:rPr>
          <w:rFonts w:ascii="Times New Roman" w:hAnsi="Times New Roman"/>
          <w:sz w:val="28"/>
          <w:szCs w:val="28"/>
        </w:rPr>
        <w:t xml:space="preserve"> </w:t>
      </w:r>
      <w:r w:rsidRPr="00875465">
        <w:rPr>
          <w:rFonts w:ascii="Times New Roman" w:hAnsi="Times New Roman"/>
          <w:bCs/>
          <w:sz w:val="28"/>
          <w:szCs w:val="28"/>
        </w:rPr>
        <w:t>Управления Федерального казначейства по Республике Саха (Якутия)</w:t>
      </w:r>
      <w:r w:rsidR="00403AA6">
        <w:rPr>
          <w:rFonts w:ascii="Times New Roman" w:hAnsi="Times New Roman"/>
          <w:bCs/>
          <w:sz w:val="28"/>
          <w:szCs w:val="28"/>
        </w:rPr>
        <w:t>.</w:t>
      </w:r>
    </w:p>
    <w:p w:rsidR="00CC0BEB" w:rsidRDefault="003047DA" w:rsidP="00CC0BEB">
      <w:pPr>
        <w:spacing w:after="0" w:line="360" w:lineRule="auto"/>
        <w:ind w:firstLine="709"/>
        <w:jc w:val="both"/>
        <w:rPr>
          <w:rFonts w:ascii="Times New Roman" w:hAnsi="Times New Roman"/>
          <w:bCs/>
          <w:sz w:val="28"/>
          <w:szCs w:val="28"/>
        </w:rPr>
      </w:pPr>
      <w:r w:rsidRPr="00D93CBF">
        <w:rPr>
          <w:rFonts w:ascii="Times New Roman" w:hAnsi="Times New Roman"/>
          <w:b/>
          <w:bCs/>
          <w:sz w:val="28"/>
          <w:szCs w:val="28"/>
        </w:rPr>
        <w:t>Основание</w:t>
      </w:r>
      <w:r w:rsidRPr="00D93CBF">
        <w:rPr>
          <w:rFonts w:ascii="Times New Roman" w:hAnsi="Times New Roman"/>
          <w:bCs/>
          <w:sz w:val="28"/>
          <w:szCs w:val="28"/>
        </w:rPr>
        <w:t xml:space="preserve">: </w:t>
      </w:r>
      <w:r w:rsidR="00CC0BEB">
        <w:rPr>
          <w:rFonts w:ascii="Times New Roman" w:hAnsi="Times New Roman"/>
          <w:bCs/>
          <w:sz w:val="28"/>
          <w:szCs w:val="28"/>
        </w:rPr>
        <w:t xml:space="preserve">План </w:t>
      </w:r>
      <w:r w:rsidR="00CC0BEB">
        <w:rPr>
          <w:rFonts w:ascii="Times New Roman" w:hAnsi="Times New Roman"/>
          <w:sz w:val="28"/>
          <w:szCs w:val="28"/>
        </w:rPr>
        <w:t>ведомственного контроля и аудита на 2023 год Управления Федерального казначейства по Республике Саха (Якутия), утвержденный руководителем УФК по Республике Саха (Якутия) А.В. Куклиным 19 октября 2022 г. (с изменениями от 03 ноября 2022 г., от 12 декабря 2022 г.).</w:t>
      </w:r>
    </w:p>
    <w:p w:rsidR="003047DA" w:rsidRPr="00CC0BEB" w:rsidRDefault="003047DA" w:rsidP="003047DA">
      <w:pPr>
        <w:spacing w:after="0" w:line="360" w:lineRule="auto"/>
        <w:ind w:firstLine="709"/>
        <w:jc w:val="both"/>
        <w:rPr>
          <w:rFonts w:ascii="Times New Roman" w:hAnsi="Times New Roman"/>
          <w:bCs/>
          <w:sz w:val="28"/>
          <w:szCs w:val="28"/>
        </w:rPr>
      </w:pPr>
      <w:r w:rsidRPr="00CC0BEB">
        <w:rPr>
          <w:rFonts w:ascii="Times New Roman" w:hAnsi="Times New Roman"/>
          <w:b/>
          <w:bCs/>
          <w:sz w:val="28"/>
          <w:szCs w:val="28"/>
        </w:rPr>
        <w:t>Срок проверки</w:t>
      </w:r>
      <w:r w:rsidRPr="00CC0BEB">
        <w:rPr>
          <w:rFonts w:ascii="Times New Roman" w:hAnsi="Times New Roman"/>
          <w:bCs/>
          <w:sz w:val="28"/>
          <w:szCs w:val="28"/>
        </w:rPr>
        <w:t xml:space="preserve">: </w:t>
      </w:r>
      <w:r w:rsidR="00B279AA" w:rsidRPr="00CC0BEB">
        <w:rPr>
          <w:rFonts w:ascii="Times New Roman" w:hAnsi="Times New Roman"/>
          <w:sz w:val="28"/>
          <w:szCs w:val="28"/>
        </w:rPr>
        <w:t xml:space="preserve">с </w:t>
      </w:r>
      <w:r w:rsidR="00165CD7" w:rsidRPr="00CC0BEB">
        <w:rPr>
          <w:rFonts w:ascii="Times New Roman" w:hAnsi="Times New Roman"/>
          <w:sz w:val="28"/>
          <w:szCs w:val="28"/>
        </w:rPr>
        <w:t>27</w:t>
      </w:r>
      <w:r w:rsidR="00175B90" w:rsidRPr="00CC0BEB">
        <w:rPr>
          <w:rFonts w:ascii="Times New Roman" w:hAnsi="Times New Roman"/>
          <w:sz w:val="28"/>
          <w:szCs w:val="28"/>
        </w:rPr>
        <w:t>.0</w:t>
      </w:r>
      <w:r w:rsidR="00165CD7" w:rsidRPr="00CC0BEB">
        <w:rPr>
          <w:rFonts w:ascii="Times New Roman" w:hAnsi="Times New Roman"/>
          <w:sz w:val="28"/>
          <w:szCs w:val="28"/>
        </w:rPr>
        <w:t>2</w:t>
      </w:r>
      <w:r w:rsidR="00875465" w:rsidRPr="00CC0BEB">
        <w:rPr>
          <w:rFonts w:ascii="Times New Roman" w:hAnsi="Times New Roman"/>
          <w:sz w:val="28"/>
          <w:szCs w:val="28"/>
        </w:rPr>
        <w:t>.202</w:t>
      </w:r>
      <w:r w:rsidR="00165CD7" w:rsidRPr="00CC0BEB">
        <w:rPr>
          <w:rFonts w:ascii="Times New Roman" w:hAnsi="Times New Roman"/>
          <w:sz w:val="28"/>
          <w:szCs w:val="28"/>
        </w:rPr>
        <w:t>3</w:t>
      </w:r>
      <w:r w:rsidR="00875465" w:rsidRPr="00CC0BEB">
        <w:rPr>
          <w:rFonts w:ascii="Times New Roman" w:hAnsi="Times New Roman"/>
          <w:sz w:val="28"/>
          <w:szCs w:val="28"/>
        </w:rPr>
        <w:t xml:space="preserve"> по </w:t>
      </w:r>
      <w:r w:rsidR="00577424" w:rsidRPr="00CC0BEB">
        <w:rPr>
          <w:rFonts w:ascii="Times New Roman" w:hAnsi="Times New Roman"/>
          <w:sz w:val="28"/>
          <w:szCs w:val="28"/>
        </w:rPr>
        <w:t>2</w:t>
      </w:r>
      <w:r w:rsidR="00CC0BEB" w:rsidRPr="00CC0BEB">
        <w:rPr>
          <w:rFonts w:ascii="Times New Roman" w:hAnsi="Times New Roman"/>
          <w:sz w:val="28"/>
          <w:szCs w:val="28"/>
        </w:rPr>
        <w:t>7</w:t>
      </w:r>
      <w:r w:rsidR="00175B90" w:rsidRPr="00CC0BEB">
        <w:rPr>
          <w:rFonts w:ascii="Times New Roman" w:hAnsi="Times New Roman"/>
          <w:sz w:val="28"/>
          <w:szCs w:val="28"/>
        </w:rPr>
        <w:t>.0</w:t>
      </w:r>
      <w:r w:rsidR="00165CD7" w:rsidRPr="00CC0BEB">
        <w:rPr>
          <w:rFonts w:ascii="Times New Roman" w:hAnsi="Times New Roman"/>
          <w:sz w:val="28"/>
          <w:szCs w:val="28"/>
        </w:rPr>
        <w:t>3</w:t>
      </w:r>
      <w:r w:rsidR="00875465" w:rsidRPr="00CC0BEB">
        <w:rPr>
          <w:rFonts w:ascii="Times New Roman" w:hAnsi="Times New Roman"/>
          <w:sz w:val="28"/>
          <w:szCs w:val="28"/>
        </w:rPr>
        <w:t>.202</w:t>
      </w:r>
      <w:r w:rsidR="00165CD7" w:rsidRPr="00CC0BEB">
        <w:rPr>
          <w:rFonts w:ascii="Times New Roman" w:hAnsi="Times New Roman"/>
          <w:sz w:val="28"/>
          <w:szCs w:val="28"/>
        </w:rPr>
        <w:t>3</w:t>
      </w:r>
      <w:r w:rsidR="00403AA6">
        <w:rPr>
          <w:rFonts w:ascii="Times New Roman" w:hAnsi="Times New Roman"/>
          <w:sz w:val="28"/>
          <w:szCs w:val="28"/>
        </w:rPr>
        <w:t>.</w:t>
      </w:r>
    </w:p>
    <w:p w:rsidR="003047DA" w:rsidRPr="00CC0BEB" w:rsidRDefault="003047DA" w:rsidP="003047DA">
      <w:pPr>
        <w:spacing w:after="0" w:line="360" w:lineRule="auto"/>
        <w:ind w:firstLine="709"/>
        <w:jc w:val="both"/>
        <w:rPr>
          <w:rFonts w:ascii="Times New Roman" w:hAnsi="Times New Roman"/>
          <w:bCs/>
          <w:sz w:val="28"/>
          <w:szCs w:val="28"/>
        </w:rPr>
      </w:pPr>
      <w:r w:rsidRPr="00CC0BEB">
        <w:rPr>
          <w:rFonts w:ascii="Times New Roman" w:hAnsi="Times New Roman"/>
          <w:b/>
          <w:bCs/>
          <w:sz w:val="28"/>
          <w:szCs w:val="28"/>
        </w:rPr>
        <w:t>Тема проверки</w:t>
      </w:r>
      <w:r w:rsidRPr="00CC0BEB">
        <w:rPr>
          <w:rFonts w:ascii="Times New Roman" w:hAnsi="Times New Roman"/>
          <w:bCs/>
          <w:sz w:val="28"/>
          <w:szCs w:val="28"/>
        </w:rPr>
        <w:t xml:space="preserve">: </w:t>
      </w:r>
      <w:r w:rsidR="00165CD7" w:rsidRPr="00CC0BEB">
        <w:rPr>
          <w:rFonts w:ascii="Times New Roman" w:hAnsi="Times New Roman"/>
          <w:sz w:val="28"/>
          <w:szCs w:val="28"/>
        </w:rPr>
        <w:t>Порядок исполнения федерального бюджета по расходам в части постановки на учет бюджетных и денежных обязательств получателей средств федерального бюджета и внесения в них изменений</w:t>
      </w:r>
      <w:r w:rsidR="00403AA6">
        <w:rPr>
          <w:rFonts w:ascii="Times New Roman" w:hAnsi="Times New Roman"/>
          <w:sz w:val="28"/>
          <w:szCs w:val="28"/>
        </w:rPr>
        <w:t>.</w:t>
      </w:r>
    </w:p>
    <w:p w:rsidR="003047DA" w:rsidRPr="00CC0BEB" w:rsidRDefault="003047DA" w:rsidP="003047DA">
      <w:pPr>
        <w:spacing w:after="0" w:line="360" w:lineRule="auto"/>
        <w:ind w:firstLine="709"/>
        <w:jc w:val="both"/>
        <w:rPr>
          <w:rFonts w:ascii="Times New Roman" w:hAnsi="Times New Roman"/>
          <w:bCs/>
          <w:sz w:val="28"/>
          <w:szCs w:val="28"/>
        </w:rPr>
      </w:pPr>
      <w:r w:rsidRPr="00CC0BEB">
        <w:rPr>
          <w:rFonts w:ascii="Times New Roman" w:hAnsi="Times New Roman"/>
          <w:b/>
          <w:bCs/>
          <w:sz w:val="28"/>
          <w:szCs w:val="28"/>
        </w:rPr>
        <w:t xml:space="preserve">По результатам проверки </w:t>
      </w:r>
      <w:proofErr w:type="gramStart"/>
      <w:r w:rsidRPr="00CC0BEB">
        <w:rPr>
          <w:rFonts w:ascii="Times New Roman" w:hAnsi="Times New Roman"/>
          <w:b/>
          <w:bCs/>
          <w:sz w:val="28"/>
          <w:szCs w:val="28"/>
        </w:rPr>
        <w:t>оформлен</w:t>
      </w:r>
      <w:proofErr w:type="gramEnd"/>
      <w:r w:rsidRPr="00CC0BEB">
        <w:rPr>
          <w:rFonts w:ascii="Times New Roman" w:hAnsi="Times New Roman"/>
          <w:b/>
          <w:bCs/>
          <w:sz w:val="28"/>
          <w:szCs w:val="28"/>
        </w:rPr>
        <w:t xml:space="preserve">: </w:t>
      </w:r>
      <w:r w:rsidRPr="00CC0BEB">
        <w:rPr>
          <w:rFonts w:ascii="Times New Roman" w:hAnsi="Times New Roman"/>
          <w:bCs/>
          <w:sz w:val="28"/>
          <w:szCs w:val="28"/>
        </w:rPr>
        <w:t xml:space="preserve">Акт проверки от </w:t>
      </w:r>
      <w:r w:rsidR="00511EF9" w:rsidRPr="00CC0BEB">
        <w:rPr>
          <w:rFonts w:ascii="Times New Roman" w:hAnsi="Times New Roman"/>
          <w:bCs/>
          <w:sz w:val="28"/>
          <w:szCs w:val="28"/>
        </w:rPr>
        <w:t>2</w:t>
      </w:r>
      <w:r w:rsidR="006C0842" w:rsidRPr="00CC0BEB">
        <w:rPr>
          <w:rFonts w:ascii="Times New Roman" w:hAnsi="Times New Roman"/>
          <w:bCs/>
          <w:sz w:val="28"/>
          <w:szCs w:val="28"/>
        </w:rPr>
        <w:t>4</w:t>
      </w:r>
      <w:r w:rsidR="00175B90" w:rsidRPr="00CC0BEB">
        <w:rPr>
          <w:rFonts w:ascii="Times New Roman" w:hAnsi="Times New Roman"/>
          <w:bCs/>
          <w:sz w:val="28"/>
          <w:szCs w:val="28"/>
        </w:rPr>
        <w:t>.0</w:t>
      </w:r>
      <w:r w:rsidR="00165CD7" w:rsidRPr="00CC0BEB">
        <w:rPr>
          <w:rFonts w:ascii="Times New Roman" w:hAnsi="Times New Roman"/>
          <w:bCs/>
          <w:sz w:val="28"/>
          <w:szCs w:val="28"/>
        </w:rPr>
        <w:t>3</w:t>
      </w:r>
      <w:r w:rsidR="00875465" w:rsidRPr="00CC0BEB">
        <w:rPr>
          <w:rFonts w:ascii="Times New Roman" w:hAnsi="Times New Roman"/>
          <w:bCs/>
          <w:sz w:val="28"/>
          <w:szCs w:val="28"/>
        </w:rPr>
        <w:t>.202</w:t>
      </w:r>
      <w:r w:rsidR="00165CD7" w:rsidRPr="00CC0BEB">
        <w:rPr>
          <w:rFonts w:ascii="Times New Roman" w:hAnsi="Times New Roman"/>
          <w:bCs/>
          <w:sz w:val="28"/>
          <w:szCs w:val="28"/>
        </w:rPr>
        <w:t>3</w:t>
      </w:r>
      <w:r w:rsidR="00C22DF9" w:rsidRPr="00CC0BEB">
        <w:rPr>
          <w:rFonts w:ascii="Times New Roman" w:hAnsi="Times New Roman"/>
          <w:bCs/>
          <w:sz w:val="28"/>
          <w:szCs w:val="28"/>
        </w:rPr>
        <w:t xml:space="preserve"> б/</w:t>
      </w:r>
      <w:proofErr w:type="gramStart"/>
      <w:r w:rsidR="00C22DF9" w:rsidRPr="00CC0BEB">
        <w:rPr>
          <w:rFonts w:ascii="Times New Roman" w:hAnsi="Times New Roman"/>
          <w:bCs/>
          <w:sz w:val="28"/>
          <w:szCs w:val="28"/>
        </w:rPr>
        <w:t>н</w:t>
      </w:r>
      <w:proofErr w:type="gramEnd"/>
      <w:r w:rsidR="00403AA6">
        <w:rPr>
          <w:rFonts w:ascii="Times New Roman" w:hAnsi="Times New Roman"/>
          <w:bCs/>
          <w:sz w:val="28"/>
          <w:szCs w:val="28"/>
        </w:rPr>
        <w:t>.</w:t>
      </w:r>
    </w:p>
    <w:p w:rsidR="003047DA" w:rsidRPr="00875465" w:rsidRDefault="003047DA" w:rsidP="003047DA">
      <w:pPr>
        <w:spacing w:after="0" w:line="360" w:lineRule="auto"/>
        <w:ind w:firstLine="709"/>
        <w:jc w:val="both"/>
        <w:rPr>
          <w:rFonts w:ascii="Times New Roman" w:hAnsi="Times New Roman"/>
          <w:bCs/>
          <w:sz w:val="28"/>
          <w:szCs w:val="28"/>
        </w:rPr>
      </w:pPr>
      <w:r w:rsidRPr="00CC0BEB">
        <w:rPr>
          <w:rFonts w:ascii="Times New Roman" w:hAnsi="Times New Roman"/>
          <w:b/>
          <w:bCs/>
          <w:sz w:val="28"/>
          <w:szCs w:val="28"/>
        </w:rPr>
        <w:t>Результат проверки</w:t>
      </w:r>
      <w:r w:rsidRPr="00CC0BEB">
        <w:rPr>
          <w:rFonts w:ascii="Times New Roman" w:hAnsi="Times New Roman"/>
          <w:bCs/>
          <w:sz w:val="28"/>
          <w:szCs w:val="28"/>
        </w:rPr>
        <w:t xml:space="preserve">: по результатам проверки </w:t>
      </w:r>
      <w:r w:rsidR="00165CD7" w:rsidRPr="00CC0BEB">
        <w:rPr>
          <w:rFonts w:ascii="Times New Roman" w:hAnsi="Times New Roman"/>
          <w:bCs/>
          <w:sz w:val="28"/>
          <w:szCs w:val="28"/>
        </w:rPr>
        <w:t>выявлены нарушения (недостатки)</w:t>
      </w:r>
      <w:r w:rsidR="00403AA6">
        <w:rPr>
          <w:rFonts w:ascii="Times New Roman" w:hAnsi="Times New Roman"/>
          <w:bCs/>
          <w:sz w:val="28"/>
          <w:szCs w:val="28"/>
        </w:rPr>
        <w:t>.</w:t>
      </w:r>
      <w:bookmarkStart w:id="0" w:name="_GoBack"/>
      <w:bookmarkEnd w:id="0"/>
    </w:p>
    <w:p w:rsidR="003047DA" w:rsidRPr="00875465" w:rsidRDefault="003047DA" w:rsidP="003047DA">
      <w:pPr>
        <w:spacing w:after="0" w:line="240" w:lineRule="auto"/>
        <w:ind w:firstLine="709"/>
        <w:jc w:val="center"/>
        <w:rPr>
          <w:rFonts w:ascii="Times New Roman" w:hAnsi="Times New Roman"/>
          <w:color w:val="FF0000"/>
          <w:sz w:val="28"/>
          <w:szCs w:val="28"/>
        </w:rPr>
      </w:pPr>
    </w:p>
    <w:p w:rsidR="003047DA" w:rsidRPr="00875465" w:rsidRDefault="003047DA" w:rsidP="003047DA">
      <w:pPr>
        <w:spacing w:after="0" w:line="240" w:lineRule="auto"/>
        <w:contextualSpacing/>
        <w:jc w:val="both"/>
        <w:rPr>
          <w:rFonts w:ascii="Times New Roman" w:hAnsi="Times New Roman"/>
          <w:color w:val="FF0000"/>
          <w:sz w:val="28"/>
          <w:szCs w:val="28"/>
        </w:rPr>
      </w:pPr>
    </w:p>
    <w:p w:rsidR="003047DA" w:rsidRPr="00875465" w:rsidRDefault="003047DA" w:rsidP="003047DA">
      <w:pPr>
        <w:rPr>
          <w:rFonts w:ascii="Times New Roman" w:hAnsi="Times New Roman"/>
          <w:color w:val="FF0000"/>
          <w:sz w:val="28"/>
          <w:szCs w:val="28"/>
        </w:rPr>
      </w:pPr>
    </w:p>
    <w:p w:rsidR="00B542F4" w:rsidRPr="00875465" w:rsidRDefault="00B542F4" w:rsidP="00B542F4">
      <w:pPr>
        <w:spacing w:after="0" w:line="240" w:lineRule="auto"/>
        <w:ind w:firstLine="709"/>
        <w:jc w:val="center"/>
        <w:rPr>
          <w:rFonts w:ascii="Times New Roman" w:hAnsi="Times New Roman"/>
          <w:color w:val="FF0000"/>
          <w:sz w:val="28"/>
          <w:szCs w:val="28"/>
        </w:rPr>
      </w:pPr>
    </w:p>
    <w:p w:rsidR="001579F0" w:rsidRPr="00875465" w:rsidRDefault="001579F0" w:rsidP="00B542F4">
      <w:pPr>
        <w:rPr>
          <w:rFonts w:ascii="Times New Roman" w:hAnsi="Times New Roman"/>
          <w:color w:val="FF0000"/>
          <w:sz w:val="28"/>
          <w:szCs w:val="28"/>
        </w:rPr>
      </w:pPr>
    </w:p>
    <w:sectPr w:rsidR="001579F0" w:rsidRPr="00875465"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3560" w:rsidRDefault="00543560">
      <w:r>
        <w:separator/>
      </w:r>
    </w:p>
  </w:endnote>
  <w:endnote w:type="continuationSeparator" w:id="0">
    <w:p w:rsidR="00543560" w:rsidRDefault="00543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EE3DD0"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3560" w:rsidRDefault="00543560">
      <w:r>
        <w:separator/>
      </w:r>
    </w:p>
  </w:footnote>
  <w:footnote w:type="continuationSeparator" w:id="0">
    <w:p w:rsidR="00543560" w:rsidRDefault="005435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EE3DD0"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3F183303"/>
    <w:multiLevelType w:val="hybridMultilevel"/>
    <w:tmpl w:val="25162BE4"/>
    <w:lvl w:ilvl="0" w:tplc="EBCEF832">
      <w:start w:val="1"/>
      <w:numFmt w:val="decimal"/>
      <w:lvlText w:val="%1."/>
      <w:lvlJc w:val="left"/>
      <w:pPr>
        <w:ind w:left="1789" w:hanging="108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257D"/>
    <w:rsid w:val="0000347B"/>
    <w:rsid w:val="0000350E"/>
    <w:rsid w:val="000047B8"/>
    <w:rsid w:val="00007E09"/>
    <w:rsid w:val="0002768D"/>
    <w:rsid w:val="00040382"/>
    <w:rsid w:val="00040DEE"/>
    <w:rsid w:val="00061117"/>
    <w:rsid w:val="00067AD3"/>
    <w:rsid w:val="000822DF"/>
    <w:rsid w:val="00085238"/>
    <w:rsid w:val="000868B0"/>
    <w:rsid w:val="000A52A5"/>
    <w:rsid w:val="000A56E6"/>
    <w:rsid w:val="000A7D6F"/>
    <w:rsid w:val="000B094E"/>
    <w:rsid w:val="000B2951"/>
    <w:rsid w:val="000C64B3"/>
    <w:rsid w:val="000E455E"/>
    <w:rsid w:val="000E555B"/>
    <w:rsid w:val="000E7F9F"/>
    <w:rsid w:val="000F3B60"/>
    <w:rsid w:val="000F712D"/>
    <w:rsid w:val="000F7DC4"/>
    <w:rsid w:val="0010370E"/>
    <w:rsid w:val="00106A79"/>
    <w:rsid w:val="00115B41"/>
    <w:rsid w:val="0011645F"/>
    <w:rsid w:val="00125BDA"/>
    <w:rsid w:val="00130FD5"/>
    <w:rsid w:val="00140164"/>
    <w:rsid w:val="001538DF"/>
    <w:rsid w:val="00153BEC"/>
    <w:rsid w:val="001579F0"/>
    <w:rsid w:val="00162E82"/>
    <w:rsid w:val="00165CD7"/>
    <w:rsid w:val="00175B90"/>
    <w:rsid w:val="00176D97"/>
    <w:rsid w:val="00184D23"/>
    <w:rsid w:val="00187A8D"/>
    <w:rsid w:val="0019345E"/>
    <w:rsid w:val="00194690"/>
    <w:rsid w:val="001968F4"/>
    <w:rsid w:val="00196B61"/>
    <w:rsid w:val="00196BFB"/>
    <w:rsid w:val="001A7C9C"/>
    <w:rsid w:val="001B1914"/>
    <w:rsid w:val="001B6551"/>
    <w:rsid w:val="001C057D"/>
    <w:rsid w:val="001C61F9"/>
    <w:rsid w:val="001E7E4E"/>
    <w:rsid w:val="001F4ED6"/>
    <w:rsid w:val="001F7385"/>
    <w:rsid w:val="0020760A"/>
    <w:rsid w:val="0021308A"/>
    <w:rsid w:val="00213F0E"/>
    <w:rsid w:val="00217215"/>
    <w:rsid w:val="00221B8B"/>
    <w:rsid w:val="0022366E"/>
    <w:rsid w:val="00230E46"/>
    <w:rsid w:val="00236847"/>
    <w:rsid w:val="002430E8"/>
    <w:rsid w:val="00252C60"/>
    <w:rsid w:val="002556E8"/>
    <w:rsid w:val="00256891"/>
    <w:rsid w:val="00277A41"/>
    <w:rsid w:val="00280008"/>
    <w:rsid w:val="0028353A"/>
    <w:rsid w:val="002A5E91"/>
    <w:rsid w:val="002B46F6"/>
    <w:rsid w:val="002C04F0"/>
    <w:rsid w:val="002C233C"/>
    <w:rsid w:val="002D20F8"/>
    <w:rsid w:val="002E62E8"/>
    <w:rsid w:val="002E7F5F"/>
    <w:rsid w:val="00301105"/>
    <w:rsid w:val="0030348E"/>
    <w:rsid w:val="003045E1"/>
    <w:rsid w:val="003047DA"/>
    <w:rsid w:val="003149C0"/>
    <w:rsid w:val="0032112A"/>
    <w:rsid w:val="00327AE2"/>
    <w:rsid w:val="00336DAA"/>
    <w:rsid w:val="00337114"/>
    <w:rsid w:val="0033716F"/>
    <w:rsid w:val="003536C2"/>
    <w:rsid w:val="00357431"/>
    <w:rsid w:val="003641FC"/>
    <w:rsid w:val="00381625"/>
    <w:rsid w:val="003B06B6"/>
    <w:rsid w:val="003B2DCF"/>
    <w:rsid w:val="003B3F2E"/>
    <w:rsid w:val="003C16AD"/>
    <w:rsid w:val="003C2931"/>
    <w:rsid w:val="003D5382"/>
    <w:rsid w:val="003E03F3"/>
    <w:rsid w:val="003E5EC2"/>
    <w:rsid w:val="003E6431"/>
    <w:rsid w:val="003E6DF3"/>
    <w:rsid w:val="003F02D3"/>
    <w:rsid w:val="00403AA6"/>
    <w:rsid w:val="0040617D"/>
    <w:rsid w:val="00427AEB"/>
    <w:rsid w:val="00446084"/>
    <w:rsid w:val="00476B6C"/>
    <w:rsid w:val="00482D35"/>
    <w:rsid w:val="0049767F"/>
    <w:rsid w:val="004A51E8"/>
    <w:rsid w:val="004C3674"/>
    <w:rsid w:val="004C6517"/>
    <w:rsid w:val="004D021E"/>
    <w:rsid w:val="004D2E86"/>
    <w:rsid w:val="004F3FFC"/>
    <w:rsid w:val="00511EF9"/>
    <w:rsid w:val="00543560"/>
    <w:rsid w:val="0054531D"/>
    <w:rsid w:val="00547F37"/>
    <w:rsid w:val="00562149"/>
    <w:rsid w:val="005719F5"/>
    <w:rsid w:val="00572029"/>
    <w:rsid w:val="00577424"/>
    <w:rsid w:val="005860E1"/>
    <w:rsid w:val="0058682E"/>
    <w:rsid w:val="00596882"/>
    <w:rsid w:val="005A00AC"/>
    <w:rsid w:val="005A1C05"/>
    <w:rsid w:val="005A6B29"/>
    <w:rsid w:val="005A6FBD"/>
    <w:rsid w:val="005C12AD"/>
    <w:rsid w:val="005C5BAA"/>
    <w:rsid w:val="005E79BD"/>
    <w:rsid w:val="005F32E1"/>
    <w:rsid w:val="005F4476"/>
    <w:rsid w:val="00605842"/>
    <w:rsid w:val="006118C2"/>
    <w:rsid w:val="00615439"/>
    <w:rsid w:val="00616A71"/>
    <w:rsid w:val="00620A78"/>
    <w:rsid w:val="00622E70"/>
    <w:rsid w:val="0063054A"/>
    <w:rsid w:val="00630F61"/>
    <w:rsid w:val="00671A0D"/>
    <w:rsid w:val="00674C42"/>
    <w:rsid w:val="006911BA"/>
    <w:rsid w:val="00692A5B"/>
    <w:rsid w:val="006979E6"/>
    <w:rsid w:val="006A0AD1"/>
    <w:rsid w:val="006A211E"/>
    <w:rsid w:val="006A533C"/>
    <w:rsid w:val="006B19F5"/>
    <w:rsid w:val="006B1B4F"/>
    <w:rsid w:val="006B1E16"/>
    <w:rsid w:val="006B2077"/>
    <w:rsid w:val="006C0282"/>
    <w:rsid w:val="006C0842"/>
    <w:rsid w:val="006C19B1"/>
    <w:rsid w:val="006C36BF"/>
    <w:rsid w:val="006C4DB8"/>
    <w:rsid w:val="006E0D25"/>
    <w:rsid w:val="006E1F92"/>
    <w:rsid w:val="006E29E2"/>
    <w:rsid w:val="006F476F"/>
    <w:rsid w:val="006F5860"/>
    <w:rsid w:val="006F626D"/>
    <w:rsid w:val="007014AE"/>
    <w:rsid w:val="00702A3D"/>
    <w:rsid w:val="007070EE"/>
    <w:rsid w:val="007163FE"/>
    <w:rsid w:val="00737695"/>
    <w:rsid w:val="00747F68"/>
    <w:rsid w:val="007665AE"/>
    <w:rsid w:val="007757FE"/>
    <w:rsid w:val="00792404"/>
    <w:rsid w:val="007A2EFC"/>
    <w:rsid w:val="007A5D9A"/>
    <w:rsid w:val="007A78AD"/>
    <w:rsid w:val="007B3D4C"/>
    <w:rsid w:val="007B4B9A"/>
    <w:rsid w:val="007B5926"/>
    <w:rsid w:val="007B63B8"/>
    <w:rsid w:val="007C5E87"/>
    <w:rsid w:val="007D51E4"/>
    <w:rsid w:val="007D56E6"/>
    <w:rsid w:val="007F1205"/>
    <w:rsid w:val="007F18C1"/>
    <w:rsid w:val="007F2C34"/>
    <w:rsid w:val="007F3C67"/>
    <w:rsid w:val="007F6248"/>
    <w:rsid w:val="00800560"/>
    <w:rsid w:val="00811D5A"/>
    <w:rsid w:val="00812025"/>
    <w:rsid w:val="00813F55"/>
    <w:rsid w:val="008426BB"/>
    <w:rsid w:val="00851264"/>
    <w:rsid w:val="0085241D"/>
    <w:rsid w:val="008530D0"/>
    <w:rsid w:val="00875465"/>
    <w:rsid w:val="00882044"/>
    <w:rsid w:val="00890EF4"/>
    <w:rsid w:val="00891074"/>
    <w:rsid w:val="008B0C54"/>
    <w:rsid w:val="008B4CAF"/>
    <w:rsid w:val="008B6751"/>
    <w:rsid w:val="008C4D84"/>
    <w:rsid w:val="008C5A05"/>
    <w:rsid w:val="008D2ED9"/>
    <w:rsid w:val="008D43B2"/>
    <w:rsid w:val="008D527B"/>
    <w:rsid w:val="008E3373"/>
    <w:rsid w:val="008E5DE7"/>
    <w:rsid w:val="008E5E8D"/>
    <w:rsid w:val="008F7273"/>
    <w:rsid w:val="00913089"/>
    <w:rsid w:val="009155B5"/>
    <w:rsid w:val="009177E0"/>
    <w:rsid w:val="00917E91"/>
    <w:rsid w:val="00927DE7"/>
    <w:rsid w:val="00933ACB"/>
    <w:rsid w:val="00941419"/>
    <w:rsid w:val="00942F6D"/>
    <w:rsid w:val="00944067"/>
    <w:rsid w:val="00947DE3"/>
    <w:rsid w:val="00970157"/>
    <w:rsid w:val="00970F2D"/>
    <w:rsid w:val="009738C0"/>
    <w:rsid w:val="00983AA1"/>
    <w:rsid w:val="00987600"/>
    <w:rsid w:val="00991152"/>
    <w:rsid w:val="00994A96"/>
    <w:rsid w:val="00995A77"/>
    <w:rsid w:val="009A075A"/>
    <w:rsid w:val="009A12E4"/>
    <w:rsid w:val="009A591B"/>
    <w:rsid w:val="009A7EFA"/>
    <w:rsid w:val="009B3AB4"/>
    <w:rsid w:val="009B6DF2"/>
    <w:rsid w:val="009D1688"/>
    <w:rsid w:val="009D26B5"/>
    <w:rsid w:val="009E0337"/>
    <w:rsid w:val="009E1018"/>
    <w:rsid w:val="009F0565"/>
    <w:rsid w:val="009F4746"/>
    <w:rsid w:val="009F66AA"/>
    <w:rsid w:val="00A06DAA"/>
    <w:rsid w:val="00A23A0A"/>
    <w:rsid w:val="00A430BD"/>
    <w:rsid w:val="00A47287"/>
    <w:rsid w:val="00A54968"/>
    <w:rsid w:val="00A71E1B"/>
    <w:rsid w:val="00A777DC"/>
    <w:rsid w:val="00A820A7"/>
    <w:rsid w:val="00AA3372"/>
    <w:rsid w:val="00AA3A5F"/>
    <w:rsid w:val="00AB41A6"/>
    <w:rsid w:val="00AC00C8"/>
    <w:rsid w:val="00AC1246"/>
    <w:rsid w:val="00AC7013"/>
    <w:rsid w:val="00AC71E8"/>
    <w:rsid w:val="00AD085B"/>
    <w:rsid w:val="00AD5621"/>
    <w:rsid w:val="00AE26B2"/>
    <w:rsid w:val="00AF4CA0"/>
    <w:rsid w:val="00B06766"/>
    <w:rsid w:val="00B07392"/>
    <w:rsid w:val="00B125D5"/>
    <w:rsid w:val="00B20ACE"/>
    <w:rsid w:val="00B23C71"/>
    <w:rsid w:val="00B23FBA"/>
    <w:rsid w:val="00B279AA"/>
    <w:rsid w:val="00B32F08"/>
    <w:rsid w:val="00B33930"/>
    <w:rsid w:val="00B403DD"/>
    <w:rsid w:val="00B4474A"/>
    <w:rsid w:val="00B47A03"/>
    <w:rsid w:val="00B539F7"/>
    <w:rsid w:val="00B542F4"/>
    <w:rsid w:val="00B577F8"/>
    <w:rsid w:val="00B602C3"/>
    <w:rsid w:val="00B62753"/>
    <w:rsid w:val="00B64195"/>
    <w:rsid w:val="00B66F99"/>
    <w:rsid w:val="00B73153"/>
    <w:rsid w:val="00B758B9"/>
    <w:rsid w:val="00B77CA3"/>
    <w:rsid w:val="00B81D7B"/>
    <w:rsid w:val="00B837F0"/>
    <w:rsid w:val="00B85777"/>
    <w:rsid w:val="00B90EB3"/>
    <w:rsid w:val="00B91104"/>
    <w:rsid w:val="00B95557"/>
    <w:rsid w:val="00B96BF4"/>
    <w:rsid w:val="00BA1B79"/>
    <w:rsid w:val="00BA6EBB"/>
    <w:rsid w:val="00BB14A6"/>
    <w:rsid w:val="00BB678C"/>
    <w:rsid w:val="00BB74F8"/>
    <w:rsid w:val="00BD32BB"/>
    <w:rsid w:val="00BD6C2F"/>
    <w:rsid w:val="00BE5751"/>
    <w:rsid w:val="00BF1417"/>
    <w:rsid w:val="00BF18C0"/>
    <w:rsid w:val="00BF3A61"/>
    <w:rsid w:val="00C00EF1"/>
    <w:rsid w:val="00C02C71"/>
    <w:rsid w:val="00C10831"/>
    <w:rsid w:val="00C22DF9"/>
    <w:rsid w:val="00C26D0D"/>
    <w:rsid w:val="00C304B0"/>
    <w:rsid w:val="00C35E90"/>
    <w:rsid w:val="00C478ED"/>
    <w:rsid w:val="00C523B4"/>
    <w:rsid w:val="00C7178B"/>
    <w:rsid w:val="00C73038"/>
    <w:rsid w:val="00C84C46"/>
    <w:rsid w:val="00C96EC7"/>
    <w:rsid w:val="00CA4936"/>
    <w:rsid w:val="00CB138E"/>
    <w:rsid w:val="00CC0BEB"/>
    <w:rsid w:val="00CC7688"/>
    <w:rsid w:val="00CD08F3"/>
    <w:rsid w:val="00CD38C5"/>
    <w:rsid w:val="00CD77DC"/>
    <w:rsid w:val="00CE34F3"/>
    <w:rsid w:val="00CF188F"/>
    <w:rsid w:val="00CF1DB0"/>
    <w:rsid w:val="00CF449E"/>
    <w:rsid w:val="00D05B24"/>
    <w:rsid w:val="00D21E4F"/>
    <w:rsid w:val="00D2559B"/>
    <w:rsid w:val="00D26BAC"/>
    <w:rsid w:val="00D3393F"/>
    <w:rsid w:val="00D3470F"/>
    <w:rsid w:val="00D369D0"/>
    <w:rsid w:val="00D37BF5"/>
    <w:rsid w:val="00D53E65"/>
    <w:rsid w:val="00D663B5"/>
    <w:rsid w:val="00D67A95"/>
    <w:rsid w:val="00D735C5"/>
    <w:rsid w:val="00D84265"/>
    <w:rsid w:val="00D9095B"/>
    <w:rsid w:val="00D93A74"/>
    <w:rsid w:val="00D93CBF"/>
    <w:rsid w:val="00DA3AEC"/>
    <w:rsid w:val="00DA6C5C"/>
    <w:rsid w:val="00DB3605"/>
    <w:rsid w:val="00DB4013"/>
    <w:rsid w:val="00DB41AA"/>
    <w:rsid w:val="00DC2F45"/>
    <w:rsid w:val="00DC4D73"/>
    <w:rsid w:val="00DC6A4D"/>
    <w:rsid w:val="00DD1D9B"/>
    <w:rsid w:val="00DD56A4"/>
    <w:rsid w:val="00E16D40"/>
    <w:rsid w:val="00E2018C"/>
    <w:rsid w:val="00E216A5"/>
    <w:rsid w:val="00E24C79"/>
    <w:rsid w:val="00E337D5"/>
    <w:rsid w:val="00E34272"/>
    <w:rsid w:val="00E37D7F"/>
    <w:rsid w:val="00E44F7F"/>
    <w:rsid w:val="00E45C43"/>
    <w:rsid w:val="00E51C9E"/>
    <w:rsid w:val="00E5356D"/>
    <w:rsid w:val="00E5396F"/>
    <w:rsid w:val="00E55D70"/>
    <w:rsid w:val="00E71972"/>
    <w:rsid w:val="00E9039D"/>
    <w:rsid w:val="00E940C6"/>
    <w:rsid w:val="00EA1A9F"/>
    <w:rsid w:val="00EA1DA4"/>
    <w:rsid w:val="00EB42BE"/>
    <w:rsid w:val="00EC5818"/>
    <w:rsid w:val="00ED79E7"/>
    <w:rsid w:val="00EE21F9"/>
    <w:rsid w:val="00EE3624"/>
    <w:rsid w:val="00EE3DD0"/>
    <w:rsid w:val="00EE4482"/>
    <w:rsid w:val="00EE631B"/>
    <w:rsid w:val="00EE746E"/>
    <w:rsid w:val="00EF2B16"/>
    <w:rsid w:val="00EF3A0C"/>
    <w:rsid w:val="00EF51FB"/>
    <w:rsid w:val="00EF7A6E"/>
    <w:rsid w:val="00F034AB"/>
    <w:rsid w:val="00F0563E"/>
    <w:rsid w:val="00F05F2E"/>
    <w:rsid w:val="00F258D6"/>
    <w:rsid w:val="00F41F63"/>
    <w:rsid w:val="00F475DF"/>
    <w:rsid w:val="00F536BA"/>
    <w:rsid w:val="00F871FC"/>
    <w:rsid w:val="00F960E3"/>
    <w:rsid w:val="00F96E19"/>
    <w:rsid w:val="00FA4237"/>
    <w:rsid w:val="00FB0330"/>
    <w:rsid w:val="00FB1AB6"/>
    <w:rsid w:val="00FC656A"/>
    <w:rsid w:val="00FE58B3"/>
    <w:rsid w:val="00FE6091"/>
    <w:rsid w:val="00FF33A9"/>
    <w:rsid w:val="00FF4B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2025"/>
    <w:pPr>
      <w:spacing w:after="200" w:line="276" w:lineRule="auto"/>
    </w:pPr>
    <w:rPr>
      <w:rFonts w:ascii="Calibri" w:hAnsi="Calibri"/>
      <w:sz w:val="22"/>
      <w:szCs w:val="22"/>
    </w:rPr>
  </w:style>
  <w:style w:type="paragraph" w:styleId="2">
    <w:name w:val="heading 2"/>
    <w:basedOn w:val="a"/>
    <w:next w:val="a"/>
    <w:link w:val="20"/>
    <w:semiHidden/>
    <w:unhideWhenUsed/>
    <w:qFormat/>
    <w:rsid w:val="003B06B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2"/>
    <w:next w:val="a"/>
    <w:link w:val="30"/>
    <w:semiHidden/>
    <w:unhideWhenUsed/>
    <w:qFormat/>
    <w:rsid w:val="003B06B6"/>
    <w:pPr>
      <w:keepNext w:val="0"/>
      <w:keepLines w:val="0"/>
      <w:widowControl w:val="0"/>
      <w:autoSpaceDE w:val="0"/>
      <w:autoSpaceDN w:val="0"/>
      <w:adjustRightInd w:val="0"/>
      <w:spacing w:before="108" w:after="108" w:line="240" w:lineRule="auto"/>
      <w:jc w:val="center"/>
      <w:outlineLvl w:val="2"/>
    </w:pPr>
    <w:rPr>
      <w:rFonts w:ascii="Arial" w:eastAsia="Times New Roman" w:hAnsi="Arial" w:cs="Times New Roman"/>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1">
    <w:name w:val="Body Text 2"/>
    <w:basedOn w:val="a"/>
    <w:link w:val="22"/>
    <w:rsid w:val="00812025"/>
    <w:pPr>
      <w:spacing w:after="120" w:line="480" w:lineRule="auto"/>
    </w:pPr>
    <w:rPr>
      <w:rFonts w:ascii="Times New Roman" w:hAnsi="Times New Roman"/>
      <w:bCs/>
      <w:sz w:val="28"/>
      <w:szCs w:val="24"/>
    </w:rPr>
  </w:style>
  <w:style w:type="character" w:customStyle="1" w:styleId="22">
    <w:name w:val="Основной текст 2 Знак"/>
    <w:basedOn w:val="a0"/>
    <w:link w:val="21"/>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30">
    <w:name w:val="Заголовок 3 Знак"/>
    <w:basedOn w:val="a0"/>
    <w:link w:val="3"/>
    <w:semiHidden/>
    <w:rsid w:val="003B06B6"/>
    <w:rPr>
      <w:rFonts w:ascii="Arial" w:hAnsi="Arial"/>
      <w:b/>
      <w:bCs/>
      <w:color w:val="000080"/>
      <w:sz w:val="24"/>
      <w:szCs w:val="24"/>
    </w:rPr>
  </w:style>
  <w:style w:type="character" w:customStyle="1" w:styleId="1">
    <w:name w:val="Заголовок №1_"/>
    <w:link w:val="10"/>
    <w:locked/>
    <w:rsid w:val="003B06B6"/>
    <w:rPr>
      <w:b/>
      <w:bCs/>
      <w:sz w:val="28"/>
      <w:szCs w:val="28"/>
      <w:shd w:val="clear" w:color="auto" w:fill="FFFFFF"/>
    </w:rPr>
  </w:style>
  <w:style w:type="paragraph" w:customStyle="1" w:styleId="10">
    <w:name w:val="Заголовок №1"/>
    <w:basedOn w:val="a"/>
    <w:link w:val="1"/>
    <w:rsid w:val="003B06B6"/>
    <w:pPr>
      <w:widowControl w:val="0"/>
      <w:shd w:val="clear" w:color="auto" w:fill="FFFFFF"/>
      <w:spacing w:after="480" w:line="0" w:lineRule="atLeast"/>
      <w:ind w:firstLine="760"/>
      <w:jc w:val="both"/>
      <w:outlineLvl w:val="0"/>
    </w:pPr>
    <w:rPr>
      <w:rFonts w:ascii="Times New Roman" w:hAnsi="Times New Roman"/>
      <w:b/>
      <w:bCs/>
      <w:sz w:val="28"/>
      <w:szCs w:val="28"/>
    </w:rPr>
  </w:style>
  <w:style w:type="character" w:customStyle="1" w:styleId="20">
    <w:name w:val="Заголовок 2 Знак"/>
    <w:basedOn w:val="a0"/>
    <w:link w:val="2"/>
    <w:semiHidden/>
    <w:rsid w:val="003B06B6"/>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2025"/>
    <w:pPr>
      <w:spacing w:after="200" w:line="276" w:lineRule="auto"/>
    </w:pPr>
    <w:rPr>
      <w:rFonts w:ascii="Calibri" w:hAnsi="Calibri"/>
      <w:sz w:val="22"/>
      <w:szCs w:val="22"/>
    </w:rPr>
  </w:style>
  <w:style w:type="paragraph" w:styleId="2">
    <w:name w:val="heading 2"/>
    <w:basedOn w:val="a"/>
    <w:next w:val="a"/>
    <w:link w:val="20"/>
    <w:semiHidden/>
    <w:unhideWhenUsed/>
    <w:qFormat/>
    <w:rsid w:val="003B06B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2"/>
    <w:next w:val="a"/>
    <w:link w:val="30"/>
    <w:semiHidden/>
    <w:unhideWhenUsed/>
    <w:qFormat/>
    <w:rsid w:val="003B06B6"/>
    <w:pPr>
      <w:keepNext w:val="0"/>
      <w:keepLines w:val="0"/>
      <w:widowControl w:val="0"/>
      <w:autoSpaceDE w:val="0"/>
      <w:autoSpaceDN w:val="0"/>
      <w:adjustRightInd w:val="0"/>
      <w:spacing w:before="108" w:after="108" w:line="240" w:lineRule="auto"/>
      <w:jc w:val="center"/>
      <w:outlineLvl w:val="2"/>
    </w:pPr>
    <w:rPr>
      <w:rFonts w:ascii="Arial" w:eastAsia="Times New Roman" w:hAnsi="Arial" w:cs="Times New Roman"/>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1">
    <w:name w:val="Body Text 2"/>
    <w:basedOn w:val="a"/>
    <w:link w:val="22"/>
    <w:rsid w:val="00812025"/>
    <w:pPr>
      <w:spacing w:after="120" w:line="480" w:lineRule="auto"/>
    </w:pPr>
    <w:rPr>
      <w:rFonts w:ascii="Times New Roman" w:hAnsi="Times New Roman"/>
      <w:bCs/>
      <w:sz w:val="28"/>
      <w:szCs w:val="24"/>
    </w:rPr>
  </w:style>
  <w:style w:type="character" w:customStyle="1" w:styleId="22">
    <w:name w:val="Основной текст 2 Знак"/>
    <w:basedOn w:val="a0"/>
    <w:link w:val="21"/>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30">
    <w:name w:val="Заголовок 3 Знак"/>
    <w:basedOn w:val="a0"/>
    <w:link w:val="3"/>
    <w:semiHidden/>
    <w:rsid w:val="003B06B6"/>
    <w:rPr>
      <w:rFonts w:ascii="Arial" w:hAnsi="Arial"/>
      <w:b/>
      <w:bCs/>
      <w:color w:val="000080"/>
      <w:sz w:val="24"/>
      <w:szCs w:val="24"/>
    </w:rPr>
  </w:style>
  <w:style w:type="character" w:customStyle="1" w:styleId="1">
    <w:name w:val="Заголовок №1_"/>
    <w:link w:val="10"/>
    <w:locked/>
    <w:rsid w:val="003B06B6"/>
    <w:rPr>
      <w:b/>
      <w:bCs/>
      <w:sz w:val="28"/>
      <w:szCs w:val="28"/>
      <w:shd w:val="clear" w:color="auto" w:fill="FFFFFF"/>
    </w:rPr>
  </w:style>
  <w:style w:type="paragraph" w:customStyle="1" w:styleId="10">
    <w:name w:val="Заголовок №1"/>
    <w:basedOn w:val="a"/>
    <w:link w:val="1"/>
    <w:rsid w:val="003B06B6"/>
    <w:pPr>
      <w:widowControl w:val="0"/>
      <w:shd w:val="clear" w:color="auto" w:fill="FFFFFF"/>
      <w:spacing w:after="480" w:line="0" w:lineRule="atLeast"/>
      <w:ind w:firstLine="760"/>
      <w:jc w:val="both"/>
      <w:outlineLvl w:val="0"/>
    </w:pPr>
    <w:rPr>
      <w:rFonts w:ascii="Times New Roman" w:hAnsi="Times New Roman"/>
      <w:b/>
      <w:bCs/>
      <w:sz w:val="28"/>
      <w:szCs w:val="28"/>
    </w:rPr>
  </w:style>
  <w:style w:type="character" w:customStyle="1" w:styleId="20">
    <w:name w:val="Заголовок 2 Знак"/>
    <w:basedOn w:val="a0"/>
    <w:link w:val="2"/>
    <w:semiHidden/>
    <w:rsid w:val="003B06B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813095">
      <w:bodyDiv w:val="1"/>
      <w:marLeft w:val="0"/>
      <w:marRight w:val="0"/>
      <w:marTop w:val="0"/>
      <w:marBottom w:val="0"/>
      <w:divBdr>
        <w:top w:val="none" w:sz="0" w:space="0" w:color="auto"/>
        <w:left w:val="none" w:sz="0" w:space="0" w:color="auto"/>
        <w:bottom w:val="none" w:sz="0" w:space="0" w:color="auto"/>
        <w:right w:val="none" w:sz="0" w:space="0" w:color="auto"/>
      </w:divBdr>
    </w:div>
    <w:div w:id="767845809">
      <w:bodyDiv w:val="1"/>
      <w:marLeft w:val="0"/>
      <w:marRight w:val="0"/>
      <w:marTop w:val="0"/>
      <w:marBottom w:val="0"/>
      <w:divBdr>
        <w:top w:val="none" w:sz="0" w:space="0" w:color="auto"/>
        <w:left w:val="none" w:sz="0" w:space="0" w:color="auto"/>
        <w:bottom w:val="none" w:sz="0" w:space="0" w:color="auto"/>
        <w:right w:val="none" w:sz="0" w:space="0" w:color="auto"/>
      </w:divBdr>
    </w:div>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0393F4-8ACF-4CEA-B62A-42E438638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134</Words>
  <Characters>766</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Лукина Сардана Анатольевна</cp:lastModifiedBy>
  <cp:revision>36</cp:revision>
  <cp:lastPrinted>2013-02-06T11:18:00Z</cp:lastPrinted>
  <dcterms:created xsi:type="dcterms:W3CDTF">2021-07-27T07:55:00Z</dcterms:created>
  <dcterms:modified xsi:type="dcterms:W3CDTF">2023-04-03T06:01:00Z</dcterms:modified>
</cp:coreProperties>
</file>